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CD7" w:rsidRPr="008B4DB4" w:rsidRDefault="00664CD7" w:rsidP="00F055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bookmarkStart w:id="0" w:name="bookmark4"/>
      <w:bookmarkStart w:id="1" w:name="_GoBack"/>
      <w:bookmarkEnd w:id="1"/>
      <w:r w:rsidRPr="008B4DB4">
        <w:rPr>
          <w:b/>
        </w:rPr>
        <w:t xml:space="preserve">ЧАСТНОЕ УЧРЕЖДЕНИЕ ПРОФЕССИОНАЛЬНОГО ОБРАЗОВАНИЯ </w:t>
      </w: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  <w:ind w:left="-851"/>
        <w:jc w:val="center"/>
        <w:rPr>
          <w:b/>
        </w:rPr>
      </w:pPr>
      <w:r w:rsidRPr="008B4DB4">
        <w:rPr>
          <w:b/>
        </w:rPr>
        <w:t>«ЭКОНОМИКО-ПРАВОВОЙ КОЛЛЕДЖ»</w:t>
      </w: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after="14" w:line="276" w:lineRule="auto"/>
        <w:ind w:left="-851"/>
      </w:pPr>
    </w:p>
    <w:p w:rsidR="00664CD7" w:rsidRPr="008B4DB4" w:rsidRDefault="00664CD7" w:rsidP="008B4DB4">
      <w:pPr>
        <w:widowControl w:val="0"/>
        <w:tabs>
          <w:tab w:val="center" w:pos="4687"/>
        </w:tabs>
        <w:autoSpaceDE w:val="0"/>
        <w:autoSpaceDN w:val="0"/>
        <w:adjustRightInd w:val="0"/>
        <w:spacing w:line="276" w:lineRule="auto"/>
        <w:ind w:left="5529" w:right="-20"/>
        <w:jc w:val="right"/>
      </w:pPr>
      <w:r w:rsidRPr="008B4DB4">
        <w:t xml:space="preserve">                    УТВЕРЖДА</w:t>
      </w:r>
      <w:r w:rsidRPr="008B4DB4">
        <w:rPr>
          <w:spacing w:val="-1"/>
        </w:rPr>
        <w:t>Ю</w:t>
      </w:r>
      <w:r w:rsidRPr="008B4DB4">
        <w:t>:</w:t>
      </w: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  <w:ind w:left="5529" w:right="-20"/>
        <w:jc w:val="right"/>
      </w:pPr>
      <w:r w:rsidRPr="008B4DB4">
        <w:t xml:space="preserve">                  </w:t>
      </w:r>
      <w:proofErr w:type="gramStart"/>
      <w:r w:rsidRPr="008B4DB4">
        <w:t>директор  ЧУПО</w:t>
      </w:r>
      <w:proofErr w:type="gramEnd"/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  <w:ind w:right="-20"/>
        <w:jc w:val="right"/>
      </w:pPr>
      <w:r w:rsidRPr="008B4DB4">
        <w:t xml:space="preserve">                                                                    «Экономико – правовой колледж»</w:t>
      </w: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  <w:ind w:right="-20"/>
        <w:jc w:val="right"/>
      </w:pPr>
      <w:r w:rsidRPr="008B4DB4">
        <w:t xml:space="preserve">                                                                    ___________к.ф.н. </w:t>
      </w:r>
      <w:proofErr w:type="spellStart"/>
      <w:r w:rsidRPr="008B4DB4">
        <w:t>Р.А.Барзукаева</w:t>
      </w:r>
      <w:proofErr w:type="spellEnd"/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  <w:ind w:left="5529" w:right="-20"/>
        <w:jc w:val="right"/>
      </w:pPr>
      <w:r w:rsidRPr="008B4DB4">
        <w:t xml:space="preserve">          </w:t>
      </w:r>
      <w:proofErr w:type="gramStart"/>
      <w:r w:rsidRPr="008B4DB4">
        <w:t>«</w:t>
      </w:r>
      <w:r w:rsidRPr="008B4DB4">
        <w:rPr>
          <w:spacing w:val="69"/>
          <w:u w:val="single"/>
        </w:rPr>
        <w:t xml:space="preserve">  </w:t>
      </w:r>
      <w:proofErr w:type="gramEnd"/>
      <w:r w:rsidRPr="008B4DB4">
        <w:rPr>
          <w:spacing w:val="69"/>
          <w:u w:val="single"/>
        </w:rPr>
        <w:t xml:space="preserve">  </w:t>
      </w:r>
      <w:r w:rsidRPr="008B4DB4">
        <w:t xml:space="preserve">» </w:t>
      </w:r>
      <w:r w:rsidRPr="008B4DB4">
        <w:rPr>
          <w:spacing w:val="69"/>
          <w:u w:val="single"/>
        </w:rPr>
        <w:t xml:space="preserve"> </w:t>
      </w:r>
      <w:r w:rsidRPr="008B4DB4">
        <w:rPr>
          <w:spacing w:val="2"/>
          <w:u w:val="single"/>
        </w:rPr>
        <w:t xml:space="preserve">      </w:t>
      </w:r>
      <w:r w:rsidRPr="008B4DB4">
        <w:rPr>
          <w:spacing w:val="69"/>
          <w:u w:val="single"/>
        </w:rPr>
        <w:t xml:space="preserve"> </w:t>
      </w:r>
      <w:r w:rsidRPr="008B4DB4">
        <w:t>20____ г.</w:t>
      </w: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after="14" w:line="276" w:lineRule="auto"/>
        <w:ind w:left="-851"/>
      </w:pP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8B4DB4" w:rsidRDefault="00664CD7" w:rsidP="008B4DB4">
      <w:pPr>
        <w:widowControl w:val="0"/>
        <w:overflowPunct w:val="0"/>
        <w:autoSpaceDE w:val="0"/>
        <w:autoSpaceDN w:val="0"/>
        <w:adjustRightInd w:val="0"/>
        <w:spacing w:line="276" w:lineRule="auto"/>
        <w:ind w:left="3527" w:right="1280" w:hanging="2819"/>
        <w:jc w:val="center"/>
        <w:rPr>
          <w:b/>
          <w:bCs/>
        </w:rPr>
      </w:pPr>
      <w:r w:rsidRPr="008B4DB4">
        <w:rPr>
          <w:b/>
          <w:bCs/>
        </w:rPr>
        <w:t>РАБОЧАЯ ПРОГРАММА УЧЕБНО</w:t>
      </w:r>
      <w:r w:rsidR="00DB0E0B">
        <w:rPr>
          <w:b/>
          <w:bCs/>
        </w:rPr>
        <w:t>ГО ПРЕДМЕТА</w:t>
      </w:r>
    </w:p>
    <w:p w:rsidR="006A4A81" w:rsidRPr="008B4DB4" w:rsidRDefault="00DB0E0B" w:rsidP="008B4DB4">
      <w:pPr>
        <w:spacing w:before="240" w:line="276" w:lineRule="auto"/>
        <w:ind w:right="-20"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ООП</w:t>
      </w:r>
      <w:r w:rsidR="00D66E85" w:rsidRPr="008B4DB4">
        <w:rPr>
          <w:b/>
          <w:bCs/>
          <w:color w:val="000000"/>
          <w:u w:val="single"/>
        </w:rPr>
        <w:t>.12.01</w:t>
      </w:r>
      <w:r w:rsidR="00BD4A1B" w:rsidRPr="008B4DB4">
        <w:rPr>
          <w:b/>
          <w:bCs/>
          <w:color w:val="000000"/>
          <w:u w:val="single"/>
        </w:rPr>
        <w:t xml:space="preserve"> </w:t>
      </w:r>
      <w:r w:rsidR="00664CD7" w:rsidRPr="008B4DB4">
        <w:rPr>
          <w:b/>
          <w:bCs/>
          <w:color w:val="000000"/>
          <w:u w:val="single"/>
        </w:rPr>
        <w:t xml:space="preserve">РОДНОЙ </w:t>
      </w:r>
      <w:r w:rsidR="00D66E85" w:rsidRPr="008B4DB4">
        <w:rPr>
          <w:b/>
          <w:bCs/>
          <w:color w:val="000000"/>
          <w:u w:val="single"/>
        </w:rPr>
        <w:t xml:space="preserve">ЯЗЫК </w:t>
      </w:r>
      <w:r w:rsidR="003465C9">
        <w:rPr>
          <w:b/>
          <w:bCs/>
          <w:color w:val="000000"/>
          <w:u w:val="single"/>
        </w:rPr>
        <w:t>И</w:t>
      </w:r>
      <w:r w:rsidR="006A4A81" w:rsidRPr="008B4DB4">
        <w:rPr>
          <w:b/>
          <w:bCs/>
          <w:color w:val="000000"/>
          <w:u w:val="single"/>
        </w:rPr>
        <w:t xml:space="preserve"> ЛИТЕРАТУРА</w:t>
      </w:r>
    </w:p>
    <w:p w:rsidR="00664CD7" w:rsidRPr="008B4DB4" w:rsidRDefault="00D66E85" w:rsidP="008B4DB4">
      <w:pPr>
        <w:spacing w:before="240" w:line="276" w:lineRule="auto"/>
        <w:ind w:right="-20"/>
        <w:jc w:val="center"/>
        <w:rPr>
          <w:b/>
          <w:bCs/>
          <w:color w:val="000000"/>
          <w:u w:val="single"/>
        </w:rPr>
      </w:pPr>
      <w:r w:rsidRPr="008B4DB4">
        <w:rPr>
          <w:b/>
          <w:bCs/>
          <w:color w:val="000000"/>
          <w:u w:val="single"/>
        </w:rPr>
        <w:t>(ЧЕЧЕНСКИЙ</w:t>
      </w:r>
      <w:r w:rsidR="003465C9">
        <w:rPr>
          <w:b/>
          <w:bCs/>
          <w:color w:val="000000"/>
          <w:u w:val="single"/>
        </w:rPr>
        <w:t xml:space="preserve"> ЯЗЫК И</w:t>
      </w:r>
      <w:r w:rsidR="006A4A81" w:rsidRPr="008B4DB4">
        <w:rPr>
          <w:b/>
          <w:bCs/>
          <w:color w:val="000000"/>
          <w:u w:val="single"/>
        </w:rPr>
        <w:t xml:space="preserve"> ЛИТЕРАТУРА</w:t>
      </w:r>
      <w:r w:rsidRPr="008B4DB4">
        <w:rPr>
          <w:b/>
          <w:bCs/>
          <w:color w:val="000000"/>
          <w:u w:val="single"/>
        </w:rPr>
        <w:t>)</w:t>
      </w: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before="240" w:line="276" w:lineRule="auto"/>
        <w:ind w:left="1060"/>
      </w:pPr>
    </w:p>
    <w:p w:rsidR="0088188D" w:rsidRPr="008B4DB4" w:rsidRDefault="0088188D" w:rsidP="008B4DB4">
      <w:pPr>
        <w:widowControl w:val="0"/>
        <w:autoSpaceDE w:val="0"/>
        <w:autoSpaceDN w:val="0"/>
        <w:adjustRightInd w:val="0"/>
        <w:spacing w:before="240" w:line="276" w:lineRule="auto"/>
        <w:ind w:left="1060"/>
      </w:pPr>
    </w:p>
    <w:p w:rsidR="00D66E85" w:rsidRPr="008B4DB4" w:rsidRDefault="00D66E85" w:rsidP="008B4DB4">
      <w:pPr>
        <w:spacing w:line="276" w:lineRule="auto"/>
        <w:ind w:left="562" w:right="610" w:hanging="10"/>
        <w:jc w:val="center"/>
        <w:rPr>
          <w:lang w:eastAsia="ar-SA"/>
        </w:rPr>
      </w:pPr>
      <w:r w:rsidRPr="008B4DB4">
        <w:rPr>
          <w:b/>
          <w:lang w:eastAsia="ar-SA"/>
        </w:rPr>
        <w:t>44.02.02. ПРЕПОДАВАНИЕ В НАЧАЛЬНЫХ КЛАССАХ</w:t>
      </w:r>
    </w:p>
    <w:p w:rsidR="00664CD7" w:rsidRPr="008B4DB4" w:rsidRDefault="00D66E85" w:rsidP="008B4DB4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color w:val="0D0D0D"/>
        </w:rPr>
      </w:pPr>
      <w:r w:rsidRPr="008B4DB4">
        <w:rPr>
          <w:color w:val="0D0D0D"/>
        </w:rPr>
        <w:t xml:space="preserve"> </w:t>
      </w:r>
      <w:r w:rsidR="00DB0E0B">
        <w:rPr>
          <w:color w:val="0D0D0D"/>
        </w:rPr>
        <w:t>(</w:t>
      </w:r>
      <w:r w:rsidR="00664CD7" w:rsidRPr="008B4DB4">
        <w:rPr>
          <w:color w:val="0D0D0D"/>
        </w:rPr>
        <w:t>специальность)</w:t>
      </w:r>
    </w:p>
    <w:p w:rsidR="00664CD7" w:rsidRPr="008B4DB4" w:rsidRDefault="00664CD7" w:rsidP="008B4DB4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color w:val="0D0D0D"/>
        </w:rPr>
      </w:pPr>
    </w:p>
    <w:p w:rsidR="00664CD7" w:rsidRPr="008B4DB4" w:rsidRDefault="00664CD7" w:rsidP="008B4DB4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color w:val="0D0D0D"/>
        </w:rPr>
      </w:pPr>
    </w:p>
    <w:p w:rsidR="00664CD7" w:rsidRPr="008B4DB4" w:rsidRDefault="00664CD7" w:rsidP="008B4DB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b/>
          <w:color w:val="0D0D0D"/>
        </w:rPr>
      </w:pPr>
      <w:r w:rsidRPr="008B4DB4">
        <w:rPr>
          <w:b/>
          <w:color w:val="0D0D0D"/>
        </w:rPr>
        <w:t>основное общее образование</w:t>
      </w: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</w:pPr>
      <w:r w:rsidRPr="008B4DB4">
        <w:t>(уровень образования: среднее общее образование, основное общее образование)</w:t>
      </w: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8B4DB4" w:rsidRDefault="00664CD7" w:rsidP="008B4DB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</w:pPr>
    </w:p>
    <w:p w:rsidR="00664CD7" w:rsidRPr="008B4DB4" w:rsidRDefault="00664CD7" w:rsidP="008B4DB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8B4DB4">
        <w:rPr>
          <w:b/>
        </w:rPr>
        <w:t>очная</w:t>
      </w: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8B4DB4">
        <w:t>(форма обучения)</w:t>
      </w: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</w:pPr>
    </w:p>
    <w:p w:rsidR="00664CD7" w:rsidRPr="008B4DB4" w:rsidRDefault="00664CD7" w:rsidP="008B4DB4">
      <w:pPr>
        <w:widowControl w:val="0"/>
        <w:autoSpaceDE w:val="0"/>
        <w:autoSpaceDN w:val="0"/>
        <w:adjustRightInd w:val="0"/>
        <w:spacing w:line="276" w:lineRule="auto"/>
      </w:pPr>
    </w:p>
    <w:p w:rsidR="008B4DB4" w:rsidRDefault="008B4DB4" w:rsidP="008B4DB4">
      <w:pPr>
        <w:spacing w:line="276" w:lineRule="auto"/>
        <w:jc w:val="both"/>
      </w:pPr>
    </w:p>
    <w:bookmarkEnd w:id="0"/>
    <w:p w:rsidR="00DB0E0B" w:rsidRPr="00DB0E0B" w:rsidRDefault="00DB0E0B" w:rsidP="00DB0E0B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DB0E0B">
        <w:lastRenderedPageBreak/>
        <w:t xml:space="preserve">Рабочая программа разработана на основе Федерального государственного стандарта среднего профессионального образования по специальности 44.02.02. Преподавание в начальных классах, утвержденного приказом Министерства образования и науки РФ от 27.10.2014г. № 1353 и Федерального государственного образовательного стандарта среднего общего образования, </w:t>
      </w:r>
      <w:proofErr w:type="gramStart"/>
      <w:r w:rsidRPr="00DB0E0B">
        <w:t>утвержденного  приказом</w:t>
      </w:r>
      <w:proofErr w:type="gramEnd"/>
      <w:r w:rsidRPr="00DB0E0B">
        <w:t xml:space="preserve"> Министерства образования и науки РФ от 17 мая 2012г.  № 413, с изменениями и дополнениями, в соответствии с:</w:t>
      </w:r>
    </w:p>
    <w:p w:rsidR="00DB0E0B" w:rsidRPr="00DB0E0B" w:rsidRDefault="00DB0E0B" w:rsidP="00DB0E0B">
      <w:pPr>
        <w:spacing w:line="276" w:lineRule="auto"/>
        <w:ind w:firstLine="720"/>
        <w:jc w:val="both"/>
      </w:pPr>
      <w:r w:rsidRPr="00DB0E0B">
        <w:t xml:space="preserve">- рекомендациями по организации получения среднего </w:t>
      </w:r>
      <w:proofErr w:type="gramStart"/>
      <w:r w:rsidRPr="00DB0E0B">
        <w:t>общего  образования</w:t>
      </w:r>
      <w:proofErr w:type="gramEnd"/>
      <w:r w:rsidRPr="00DB0E0B">
        <w:t xml:space="preserve">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и  науки Российской Федерации от 17 марта 2015г. № 06-259);</w:t>
      </w:r>
    </w:p>
    <w:p w:rsidR="00DB0E0B" w:rsidRPr="00DB0E0B" w:rsidRDefault="00DB0E0B" w:rsidP="00DB0E0B">
      <w:pPr>
        <w:spacing w:line="276" w:lineRule="auto"/>
        <w:ind w:firstLine="720"/>
        <w:jc w:val="both"/>
      </w:pPr>
      <w:r w:rsidRPr="00DB0E0B">
        <w:t xml:space="preserve">- </w:t>
      </w:r>
      <w:r w:rsidRPr="00DB0E0B">
        <w:rPr>
          <w:iCs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DB0E0B">
        <w:t>«</w:t>
      </w:r>
      <w:r w:rsidRPr="00DB0E0B">
        <w:rPr>
          <w:iCs/>
        </w:rPr>
        <w:t>Федеральный институт развития образования</w:t>
      </w:r>
      <w:r w:rsidRPr="00DB0E0B">
        <w:t>» (</w:t>
      </w:r>
      <w:r w:rsidRPr="00DB0E0B">
        <w:rPr>
          <w:iCs/>
        </w:rPr>
        <w:t xml:space="preserve">ФГАУ </w:t>
      </w:r>
      <w:r w:rsidRPr="00DB0E0B">
        <w:t>«</w:t>
      </w:r>
      <w:r w:rsidRPr="00DB0E0B">
        <w:rPr>
          <w:iCs/>
        </w:rPr>
        <w:t>ФИРО</w:t>
      </w:r>
      <w:r w:rsidRPr="00DB0E0B">
        <w:t xml:space="preserve">») </w:t>
      </w:r>
      <w:r w:rsidRPr="00DB0E0B">
        <w:rPr>
          <w:iCs/>
        </w:rPr>
        <w:t xml:space="preserve">Протокол № 3 от 21 июля 2015 г. Регистрационный номер рецензии </w:t>
      </w:r>
      <w:proofErr w:type="gramStart"/>
      <w:r w:rsidRPr="00DB0E0B">
        <w:rPr>
          <w:iCs/>
        </w:rPr>
        <w:t>381  от</w:t>
      </w:r>
      <w:proofErr w:type="gramEnd"/>
      <w:r w:rsidRPr="00DB0E0B">
        <w:rPr>
          <w:iCs/>
        </w:rPr>
        <w:t xml:space="preserve"> 23 июля 2015 г. ФГАУ </w:t>
      </w:r>
      <w:r w:rsidRPr="00DB0E0B">
        <w:t>«</w:t>
      </w:r>
      <w:r w:rsidRPr="00DB0E0B">
        <w:rPr>
          <w:iCs/>
        </w:rPr>
        <w:t>ФИРО</w:t>
      </w:r>
      <w:r w:rsidRPr="00DB0E0B">
        <w:t>»;</w:t>
      </w:r>
    </w:p>
    <w:p w:rsidR="00DB0E0B" w:rsidRPr="00DB0E0B" w:rsidRDefault="00DB0E0B" w:rsidP="00DB0E0B">
      <w:pPr>
        <w:spacing w:line="276" w:lineRule="auto"/>
        <w:ind w:firstLine="720"/>
        <w:jc w:val="both"/>
      </w:pPr>
      <w:r w:rsidRPr="00DB0E0B">
        <w:rPr>
          <w:rFonts w:ascii="Calibri" w:eastAsia="Calibri" w:hAnsi="Calibri"/>
          <w:lang w:eastAsia="en-US"/>
        </w:rPr>
        <w:t xml:space="preserve">- </w:t>
      </w:r>
      <w:proofErr w:type="gramStart"/>
      <w:r w:rsidRPr="00DB0E0B">
        <w:rPr>
          <w:rFonts w:eastAsia="Calibri"/>
          <w:lang w:eastAsia="en-US"/>
        </w:rPr>
        <w:t>решение  федерального</w:t>
      </w:r>
      <w:proofErr w:type="gramEnd"/>
      <w:r w:rsidRPr="00DB0E0B">
        <w:rPr>
          <w:rFonts w:eastAsia="Calibri"/>
          <w:lang w:eastAsia="en-US"/>
        </w:rPr>
        <w:t xml:space="preserve"> учебно-методического объединения по общему образованию, протокол  от 28 июня 2016 г. № 2/16-з;</w:t>
      </w:r>
    </w:p>
    <w:p w:rsidR="00DB0E0B" w:rsidRPr="00DB0E0B" w:rsidRDefault="00DB0E0B" w:rsidP="00DB0E0B">
      <w:pPr>
        <w:spacing w:line="276" w:lineRule="auto"/>
        <w:ind w:firstLine="709"/>
        <w:jc w:val="both"/>
      </w:pPr>
      <w:r w:rsidRPr="00DB0E0B"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Федерации от 27 августа 2009 года.</w:t>
      </w:r>
    </w:p>
    <w:p w:rsidR="00DB0E0B" w:rsidRPr="00DB0E0B" w:rsidRDefault="00DB0E0B" w:rsidP="00DB0E0B">
      <w:pPr>
        <w:spacing w:line="276" w:lineRule="auto"/>
      </w:pPr>
    </w:p>
    <w:p w:rsidR="00DB0E0B" w:rsidRPr="00DB0E0B" w:rsidRDefault="00DB0E0B" w:rsidP="00DB0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  <w:r w:rsidRPr="00DB0E0B">
        <w:t xml:space="preserve">Организация-разработчик: </w:t>
      </w:r>
    </w:p>
    <w:p w:rsidR="00DB0E0B" w:rsidRPr="00DB0E0B" w:rsidRDefault="00DB0E0B" w:rsidP="00DB0E0B">
      <w:pPr>
        <w:spacing w:line="276" w:lineRule="auto"/>
      </w:pPr>
      <w:r w:rsidRPr="00DB0E0B">
        <w:t>ЧУПО «</w:t>
      </w:r>
      <w:proofErr w:type="spellStart"/>
      <w:r w:rsidRPr="00DB0E0B">
        <w:t>Экономико</w:t>
      </w:r>
      <w:proofErr w:type="spellEnd"/>
      <w:r w:rsidRPr="00DB0E0B">
        <w:t xml:space="preserve"> – правовой колледж»</w:t>
      </w:r>
    </w:p>
    <w:p w:rsidR="00DB0E0B" w:rsidRPr="00DB0E0B" w:rsidRDefault="00DB0E0B" w:rsidP="00DB0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</w:p>
    <w:p w:rsidR="00DB0E0B" w:rsidRPr="00DB0E0B" w:rsidRDefault="00DB0E0B" w:rsidP="00DB0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</w:p>
    <w:p w:rsidR="00DB0E0B" w:rsidRPr="00DB0E0B" w:rsidRDefault="00DB0E0B" w:rsidP="00DB0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  <w:r w:rsidRPr="00DB0E0B">
        <w:t xml:space="preserve">Разработчики: </w:t>
      </w:r>
    </w:p>
    <w:p w:rsidR="00DB0E0B" w:rsidRPr="00DB0E0B" w:rsidRDefault="00DB0E0B" w:rsidP="00DB0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</w:p>
    <w:p w:rsidR="00DB0E0B" w:rsidRPr="00DB0E0B" w:rsidRDefault="00DB0E0B" w:rsidP="00DB0E0B">
      <w:pPr>
        <w:spacing w:line="276" w:lineRule="auto"/>
      </w:pPr>
      <w:proofErr w:type="spellStart"/>
      <w:r>
        <w:t>З.Я.Татае</w:t>
      </w:r>
      <w:r w:rsidRPr="00DB0E0B">
        <w:t>ва</w:t>
      </w:r>
      <w:proofErr w:type="spellEnd"/>
      <w:r w:rsidRPr="00DB0E0B">
        <w:t xml:space="preserve"> - </w:t>
      </w:r>
      <w:proofErr w:type="gramStart"/>
      <w:r w:rsidRPr="00DB0E0B">
        <w:t>преподаватель  ЧУПО</w:t>
      </w:r>
      <w:proofErr w:type="gramEnd"/>
      <w:r w:rsidRPr="00DB0E0B">
        <w:t xml:space="preserve"> «Экономико-правовой колледж» </w:t>
      </w:r>
    </w:p>
    <w:p w:rsidR="00DB0E0B" w:rsidRPr="00DB0E0B" w:rsidRDefault="00DB0E0B" w:rsidP="00DB0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DB0E0B" w:rsidRPr="00DB0E0B" w:rsidRDefault="00DB0E0B" w:rsidP="00DB0E0B">
      <w:pPr>
        <w:widowControl w:val="0"/>
        <w:tabs>
          <w:tab w:val="left" w:pos="6420"/>
        </w:tabs>
        <w:suppressAutoHyphens/>
        <w:spacing w:line="276" w:lineRule="auto"/>
        <w:jc w:val="both"/>
      </w:pPr>
    </w:p>
    <w:p w:rsidR="00DB0E0B" w:rsidRPr="00DB0E0B" w:rsidRDefault="00DB0E0B" w:rsidP="00DB0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DB0E0B">
        <w:t xml:space="preserve">Программа одобрена на заседании ПЦК общеобразовательных дисциплин </w:t>
      </w:r>
    </w:p>
    <w:p w:rsidR="00DB0E0B" w:rsidRPr="00DB0E0B" w:rsidRDefault="00DB0E0B" w:rsidP="00DB0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DB0E0B">
        <w:t>протокол № ___от _________ 20____ г.</w:t>
      </w:r>
    </w:p>
    <w:p w:rsidR="00DB0E0B" w:rsidRPr="00DB0E0B" w:rsidRDefault="00DB0E0B" w:rsidP="00DB0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DB0E0B" w:rsidRPr="00DB0E0B" w:rsidRDefault="00DB0E0B" w:rsidP="00DB0E0B">
      <w:pPr>
        <w:widowControl w:val="0"/>
        <w:autoSpaceDE w:val="0"/>
        <w:autoSpaceDN w:val="0"/>
        <w:adjustRightInd w:val="0"/>
        <w:spacing w:line="276" w:lineRule="auto"/>
        <w:rPr>
          <w:u w:val="single"/>
        </w:rPr>
      </w:pPr>
      <w:r w:rsidRPr="00DB0E0B">
        <w:rPr>
          <w:color w:val="000000"/>
        </w:rPr>
        <w:t>Председатель</w:t>
      </w:r>
      <w:r w:rsidRPr="00DB0E0B">
        <w:rPr>
          <w:color w:val="000000"/>
          <w:spacing w:val="1"/>
        </w:rPr>
        <w:t xml:space="preserve"> </w:t>
      </w:r>
      <w:r w:rsidRPr="00DB0E0B">
        <w:rPr>
          <w:color w:val="000000"/>
        </w:rPr>
        <w:t>ПЦК</w:t>
      </w:r>
      <w:r w:rsidRPr="00DB0E0B">
        <w:rPr>
          <w:color w:val="000000"/>
          <w:spacing w:val="1"/>
        </w:rPr>
        <w:t xml:space="preserve"> </w:t>
      </w:r>
      <w:r w:rsidRPr="00DB0E0B">
        <w:rPr>
          <w:b/>
        </w:rPr>
        <w:t>____________/</w:t>
      </w:r>
      <w:r w:rsidRPr="00DB0E0B">
        <w:rPr>
          <w:u w:val="single"/>
        </w:rPr>
        <w:t xml:space="preserve"> </w:t>
      </w:r>
      <w:proofErr w:type="spellStart"/>
      <w:r w:rsidRPr="00DB0E0B">
        <w:rPr>
          <w:u w:val="single"/>
        </w:rPr>
        <w:t>М.Д.Денисултанова</w:t>
      </w:r>
      <w:proofErr w:type="spellEnd"/>
      <w:r w:rsidRPr="00DB0E0B">
        <w:rPr>
          <w:u w:val="single"/>
        </w:rPr>
        <w:t>/</w:t>
      </w:r>
    </w:p>
    <w:p w:rsidR="00DB0E0B" w:rsidRPr="00DB0E0B" w:rsidRDefault="00DB0E0B" w:rsidP="00DB0E0B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u w:val="single"/>
        </w:rPr>
      </w:pPr>
    </w:p>
    <w:p w:rsidR="00DB0E0B" w:rsidRPr="00DB0E0B" w:rsidRDefault="00DB0E0B" w:rsidP="00DB0E0B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u w:val="single"/>
        </w:rPr>
      </w:pPr>
    </w:p>
    <w:p w:rsidR="00DB0E0B" w:rsidRPr="00DB0E0B" w:rsidRDefault="00DB0E0B" w:rsidP="00DB0E0B">
      <w:pPr>
        <w:suppressAutoHyphens/>
        <w:spacing w:line="276" w:lineRule="auto"/>
        <w:ind w:right="-284" w:firstLine="567"/>
        <w:rPr>
          <w:u w:val="single"/>
        </w:rPr>
      </w:pPr>
    </w:p>
    <w:p w:rsidR="00664CD7" w:rsidRPr="008B4DB4" w:rsidRDefault="00664CD7" w:rsidP="008B4DB4">
      <w:pPr>
        <w:spacing w:after="160" w:line="276" w:lineRule="auto"/>
        <w:rPr>
          <w:b/>
          <w:color w:val="171717" w:themeColor="background2" w:themeShade="1A"/>
        </w:rPr>
      </w:pPr>
    </w:p>
    <w:p w:rsidR="00664CD7" w:rsidRPr="008B4DB4" w:rsidRDefault="00664CD7" w:rsidP="008B4DB4">
      <w:pPr>
        <w:spacing w:after="160" w:line="276" w:lineRule="auto"/>
        <w:rPr>
          <w:b/>
          <w:color w:val="171717" w:themeColor="background2" w:themeShade="1A"/>
        </w:rPr>
      </w:pPr>
    </w:p>
    <w:p w:rsidR="00017A70" w:rsidRPr="008B4DB4" w:rsidRDefault="00017A70" w:rsidP="008B4DB4">
      <w:pPr>
        <w:spacing w:after="160" w:line="276" w:lineRule="auto"/>
        <w:rPr>
          <w:b/>
          <w:color w:val="171717" w:themeColor="background2" w:themeShade="1A"/>
        </w:rPr>
      </w:pPr>
    </w:p>
    <w:p w:rsidR="00664CD7" w:rsidRPr="008B4DB4" w:rsidRDefault="00664CD7" w:rsidP="008B4DB4">
      <w:pPr>
        <w:spacing w:after="160" w:line="276" w:lineRule="auto"/>
        <w:ind w:firstLine="567"/>
        <w:jc w:val="center"/>
        <w:rPr>
          <w:b/>
          <w:color w:val="171717" w:themeColor="background2" w:themeShade="1A"/>
        </w:rPr>
      </w:pPr>
      <w:r w:rsidRPr="008B4DB4">
        <w:rPr>
          <w:b/>
          <w:color w:val="171717" w:themeColor="background2" w:themeShade="1A"/>
        </w:rPr>
        <w:t>СОДЕРЖАНИЕ</w:t>
      </w:r>
    </w:p>
    <w:p w:rsidR="00664CD7" w:rsidRPr="008B4DB4" w:rsidRDefault="00664CD7" w:rsidP="008B4DB4">
      <w:pPr>
        <w:pStyle w:val="a3"/>
        <w:numPr>
          <w:ilvl w:val="0"/>
          <w:numId w:val="1"/>
        </w:numPr>
        <w:spacing w:after="160" w:line="276" w:lineRule="auto"/>
        <w:ind w:left="567" w:firstLine="0"/>
        <w:rPr>
          <w:color w:val="171717" w:themeColor="background2" w:themeShade="1A"/>
        </w:rPr>
      </w:pPr>
      <w:r w:rsidRPr="008B4DB4">
        <w:rPr>
          <w:color w:val="171717" w:themeColor="background2" w:themeShade="1A"/>
        </w:rPr>
        <w:t>ПЛАНИРУ</w:t>
      </w:r>
      <w:r w:rsidR="00DB0E0B">
        <w:rPr>
          <w:color w:val="171717" w:themeColor="background2" w:themeShade="1A"/>
        </w:rPr>
        <w:t>ЕМЫЕ РЕЗУЛЬТАТЫ ОСВОЕНИЯ УЧЕБНОГО ПРЕДМЕТА</w:t>
      </w:r>
    </w:p>
    <w:p w:rsidR="00664CD7" w:rsidRPr="008B4DB4" w:rsidRDefault="003465C9" w:rsidP="008B4DB4">
      <w:pPr>
        <w:pStyle w:val="a3"/>
        <w:numPr>
          <w:ilvl w:val="0"/>
          <w:numId w:val="1"/>
        </w:numPr>
        <w:spacing w:after="160" w:line="276" w:lineRule="auto"/>
        <w:ind w:left="0" w:firstLine="567"/>
        <w:rPr>
          <w:color w:val="171717" w:themeColor="background2" w:themeShade="1A"/>
        </w:rPr>
      </w:pPr>
      <w:proofErr w:type="gramStart"/>
      <w:r>
        <w:rPr>
          <w:color w:val="171717" w:themeColor="background2" w:themeShade="1A"/>
        </w:rPr>
        <w:t xml:space="preserve">СТРУКТУРА </w:t>
      </w:r>
      <w:r w:rsidR="00664CD7" w:rsidRPr="008B4DB4">
        <w:rPr>
          <w:color w:val="171717" w:themeColor="background2" w:themeShade="1A"/>
        </w:rPr>
        <w:t xml:space="preserve"> </w:t>
      </w:r>
      <w:r w:rsidR="00DB0E0B">
        <w:rPr>
          <w:color w:val="171717" w:themeColor="background2" w:themeShade="1A"/>
        </w:rPr>
        <w:t>УЧЕБНОГО</w:t>
      </w:r>
      <w:proofErr w:type="gramEnd"/>
      <w:r w:rsidR="00DB0E0B">
        <w:rPr>
          <w:color w:val="171717" w:themeColor="background2" w:themeShade="1A"/>
        </w:rPr>
        <w:t xml:space="preserve"> ПРЕДМЕТА</w:t>
      </w:r>
    </w:p>
    <w:p w:rsidR="00664CD7" w:rsidRPr="008B4DB4" w:rsidRDefault="003465C9" w:rsidP="008B4DB4">
      <w:pPr>
        <w:pStyle w:val="a3"/>
        <w:numPr>
          <w:ilvl w:val="0"/>
          <w:numId w:val="1"/>
        </w:numPr>
        <w:spacing w:after="160" w:line="276" w:lineRule="auto"/>
        <w:ind w:left="0" w:firstLine="567"/>
        <w:rPr>
          <w:color w:val="171717" w:themeColor="background2" w:themeShade="1A"/>
        </w:rPr>
      </w:pPr>
      <w:r>
        <w:rPr>
          <w:color w:val="171717" w:themeColor="background2" w:themeShade="1A"/>
        </w:rPr>
        <w:t>СОДЕРЖАНИЕ И</w:t>
      </w:r>
      <w:r w:rsidRPr="008B4DB4">
        <w:rPr>
          <w:color w:val="171717" w:themeColor="background2" w:themeShade="1A"/>
        </w:rPr>
        <w:t xml:space="preserve"> </w:t>
      </w:r>
      <w:r w:rsidR="00664CD7" w:rsidRPr="008B4DB4">
        <w:rPr>
          <w:color w:val="171717" w:themeColor="background2" w:themeShade="1A"/>
        </w:rPr>
        <w:t>ТЕМАТИЧЕСКИ</w:t>
      </w:r>
      <w:r w:rsidR="00DB0E0B">
        <w:rPr>
          <w:color w:val="171717" w:themeColor="background2" w:themeShade="1A"/>
        </w:rPr>
        <w:t>Й ПЛАН УЧЕБНОГО ПРЕДМЕТА</w:t>
      </w:r>
    </w:p>
    <w:p w:rsidR="002D7510" w:rsidRPr="008B4DB4" w:rsidRDefault="002D7510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Pr="008B4DB4" w:rsidRDefault="00664CD7" w:rsidP="008B4DB4">
      <w:pPr>
        <w:spacing w:line="276" w:lineRule="auto"/>
      </w:pPr>
    </w:p>
    <w:p w:rsidR="00664CD7" w:rsidRDefault="00DB0E0B" w:rsidP="00DB0E0B">
      <w:pPr>
        <w:pStyle w:val="a3"/>
        <w:overflowPunct w:val="0"/>
        <w:spacing w:line="276" w:lineRule="auto"/>
        <w:ind w:left="567"/>
        <w:rPr>
          <w:b/>
        </w:rPr>
      </w:pPr>
      <w:r>
        <w:rPr>
          <w:b/>
        </w:rPr>
        <w:lastRenderedPageBreak/>
        <w:t xml:space="preserve">1. </w:t>
      </w:r>
      <w:r w:rsidR="00664CD7" w:rsidRPr="008B4DB4">
        <w:rPr>
          <w:b/>
        </w:rPr>
        <w:t>ПЛАНИРУЕМЫЕ РЕЗУЛЬТАТЫ ОСВОЕНИЯ УЧЕБНО</w:t>
      </w:r>
      <w:r>
        <w:rPr>
          <w:b/>
        </w:rPr>
        <w:t>ГО ПРЕДМЕТА</w:t>
      </w:r>
    </w:p>
    <w:p w:rsidR="00DB0E0B" w:rsidRPr="008B4DB4" w:rsidRDefault="00DB0E0B" w:rsidP="00DB0E0B">
      <w:pPr>
        <w:pStyle w:val="a3"/>
        <w:overflowPunct w:val="0"/>
        <w:spacing w:line="276" w:lineRule="auto"/>
        <w:ind w:left="567"/>
        <w:rPr>
          <w:b/>
        </w:rPr>
      </w:pPr>
    </w:p>
    <w:p w:rsidR="00664CD7" w:rsidRPr="008B4DB4" w:rsidRDefault="00DB0E0B" w:rsidP="008B4DB4">
      <w:pPr>
        <w:pStyle w:val="a3"/>
        <w:overflowPunct w:val="0"/>
        <w:spacing w:line="276" w:lineRule="auto"/>
        <w:ind w:left="0" w:firstLine="567"/>
        <w:jc w:val="both"/>
      </w:pPr>
      <w:r>
        <w:t>Освоение содержания учебного</w:t>
      </w:r>
      <w:r w:rsidR="00664CD7" w:rsidRPr="008B4DB4">
        <w:t xml:space="preserve"> </w:t>
      </w:r>
      <w:r>
        <w:t>предмета ООП</w:t>
      </w:r>
      <w:r w:rsidR="00664CD7" w:rsidRPr="008B4DB4">
        <w:t xml:space="preserve"> 12.01 «Родной язык</w:t>
      </w:r>
      <w:r w:rsidR="00055990" w:rsidRPr="008B4DB4">
        <w:t xml:space="preserve"> и литература</w:t>
      </w:r>
      <w:r w:rsidR="00664CD7" w:rsidRPr="008B4DB4">
        <w:t xml:space="preserve">» обеспечивает достижение студентами следующих </w:t>
      </w:r>
      <w:r w:rsidR="00664CD7" w:rsidRPr="008B4DB4">
        <w:rPr>
          <w:b/>
          <w:bCs/>
        </w:rPr>
        <w:t>результатов:</w:t>
      </w:r>
    </w:p>
    <w:p w:rsidR="00664CD7" w:rsidRPr="008B4DB4" w:rsidRDefault="00664CD7" w:rsidP="008B4DB4">
      <w:pPr>
        <w:tabs>
          <w:tab w:val="left" w:pos="820"/>
        </w:tabs>
        <w:spacing w:line="276" w:lineRule="auto"/>
        <w:ind w:firstLine="567"/>
        <w:contextualSpacing/>
        <w:jc w:val="both"/>
        <w:rPr>
          <w:rFonts w:eastAsia="Symbol"/>
        </w:rPr>
      </w:pPr>
      <w:r w:rsidRPr="008B4DB4">
        <w:rPr>
          <w:rFonts w:eastAsia="Arial"/>
        </w:rPr>
        <w:t xml:space="preserve">- совершенствование </w:t>
      </w:r>
      <w:proofErr w:type="spellStart"/>
      <w:r w:rsidRPr="008B4DB4">
        <w:rPr>
          <w:rFonts w:eastAsia="Arial"/>
        </w:rPr>
        <w:t>общеучебных</w:t>
      </w:r>
      <w:proofErr w:type="spellEnd"/>
      <w:r w:rsidRPr="008B4DB4">
        <w:rPr>
          <w:rFonts w:eastAsia="Arial"/>
        </w:rPr>
        <w:t xml:space="preserve"> умений и навыков обучаемых: языковых, речемыслительных, орфографических, пунктуационных, стилистических;</w:t>
      </w:r>
    </w:p>
    <w:p w:rsidR="00664CD7" w:rsidRPr="008B4DB4" w:rsidRDefault="00664CD7" w:rsidP="008B4DB4">
      <w:pPr>
        <w:tabs>
          <w:tab w:val="left" w:pos="820"/>
        </w:tabs>
        <w:spacing w:line="276" w:lineRule="auto"/>
        <w:ind w:firstLine="567"/>
        <w:contextualSpacing/>
        <w:jc w:val="both"/>
        <w:rPr>
          <w:rFonts w:eastAsia="Symbol"/>
        </w:rPr>
      </w:pPr>
      <w:r w:rsidRPr="008B4DB4">
        <w:rPr>
          <w:rFonts w:eastAsia="Arial"/>
        </w:rPr>
        <w:t xml:space="preserve">- формирование функциональной грамотности и всех видов компетенций (языковой, лингвистической (языковедческой), коммуникативной, </w:t>
      </w:r>
      <w:proofErr w:type="spellStart"/>
      <w:r w:rsidRPr="008B4DB4">
        <w:rPr>
          <w:rFonts w:eastAsia="Arial"/>
        </w:rPr>
        <w:t>культуроведческой</w:t>
      </w:r>
      <w:proofErr w:type="spellEnd"/>
      <w:r w:rsidRPr="008B4DB4">
        <w:rPr>
          <w:rFonts w:eastAsia="Arial"/>
        </w:rPr>
        <w:t>);</w:t>
      </w:r>
    </w:p>
    <w:p w:rsidR="00664CD7" w:rsidRPr="008B4DB4" w:rsidRDefault="00664CD7" w:rsidP="008B4DB4">
      <w:pPr>
        <w:tabs>
          <w:tab w:val="left" w:pos="820"/>
        </w:tabs>
        <w:spacing w:line="276" w:lineRule="auto"/>
        <w:ind w:firstLine="567"/>
        <w:contextualSpacing/>
        <w:jc w:val="both"/>
        <w:rPr>
          <w:rFonts w:eastAsia="Symbol"/>
        </w:rPr>
      </w:pPr>
      <w:r w:rsidRPr="008B4DB4">
        <w:rPr>
          <w:rFonts w:eastAsia="Arial"/>
        </w:rPr>
        <w:t xml:space="preserve">-  совершенствование </w:t>
      </w:r>
      <w:proofErr w:type="gramStart"/>
      <w:r w:rsidRPr="008B4DB4">
        <w:rPr>
          <w:rFonts w:eastAsia="Arial"/>
        </w:rPr>
        <w:t>умений</w:t>
      </w:r>
      <w:proofErr w:type="gramEnd"/>
      <w:r w:rsidRPr="008B4DB4">
        <w:rPr>
          <w:rFonts w:eastAsia="Arial"/>
        </w:rPr>
        <w:t xml:space="preserve">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664CD7" w:rsidRPr="008B4DB4" w:rsidRDefault="00664CD7" w:rsidP="008B4DB4">
      <w:pPr>
        <w:tabs>
          <w:tab w:val="left" w:pos="820"/>
        </w:tabs>
        <w:spacing w:line="276" w:lineRule="auto"/>
        <w:ind w:firstLine="567"/>
        <w:contextualSpacing/>
        <w:jc w:val="both"/>
        <w:rPr>
          <w:rFonts w:eastAsia="Symbol"/>
        </w:rPr>
      </w:pPr>
      <w:r w:rsidRPr="008B4DB4">
        <w:rPr>
          <w:rFonts w:eastAsia="Arial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664CD7" w:rsidRPr="008B4DB4" w:rsidRDefault="00664CD7" w:rsidP="008B4DB4">
      <w:pPr>
        <w:shd w:val="clear" w:color="auto" w:fill="FFFFFF"/>
        <w:spacing w:line="276" w:lineRule="auto"/>
        <w:ind w:firstLine="567"/>
        <w:jc w:val="both"/>
        <w:rPr>
          <w:color w:val="000000"/>
        </w:rPr>
      </w:pPr>
      <w:r w:rsidRPr="008B4DB4">
        <w:rPr>
          <w:color w:val="000000"/>
        </w:rPr>
        <w:t>Освоен</w:t>
      </w:r>
      <w:r w:rsidR="00DB0E0B">
        <w:rPr>
          <w:color w:val="000000"/>
        </w:rPr>
        <w:t>ие содержания учебного предмета</w:t>
      </w:r>
      <w:r w:rsidRPr="008B4DB4">
        <w:rPr>
          <w:color w:val="000000"/>
        </w:rPr>
        <w:t xml:space="preserve"> Родной язык и родная литература обеспечивает достижение студентами следующих </w:t>
      </w:r>
      <w:r w:rsidRPr="008B4DB4">
        <w:rPr>
          <w:b/>
          <w:bCs/>
          <w:color w:val="000000"/>
        </w:rPr>
        <w:t>результатов:</w:t>
      </w:r>
    </w:p>
    <w:p w:rsidR="00664CD7" w:rsidRPr="008B4DB4" w:rsidRDefault="00664CD7" w:rsidP="008B4DB4">
      <w:pPr>
        <w:tabs>
          <w:tab w:val="left" w:pos="820"/>
        </w:tabs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"/>
          <w:b/>
          <w:bCs/>
          <w:iCs/>
        </w:rPr>
        <w:t>личностных</w:t>
      </w:r>
      <w:r w:rsidRPr="008B4DB4">
        <w:rPr>
          <w:rFonts w:eastAsia="Arial"/>
          <w:b/>
          <w:bCs/>
        </w:rPr>
        <w:t>:</w:t>
      </w:r>
    </w:p>
    <w:p w:rsidR="00664CD7" w:rsidRPr="008B4DB4" w:rsidRDefault="00664CD7" w:rsidP="008B4DB4">
      <w:pPr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 </w:t>
      </w:r>
      <w:r w:rsidR="008B4DB4">
        <w:rPr>
          <w:rFonts w:eastAsia="Arial"/>
        </w:rPr>
        <w:t>воспитание уважения к чечен</w:t>
      </w:r>
      <w:r w:rsidRPr="008B4DB4">
        <w:rPr>
          <w:rFonts w:eastAsia="Arial"/>
        </w:rPr>
        <w:t>скому (родному) языку, который сохраняет и отражает культурные и нравственные ценности, накопленные народом на протяжении веков, осознание свя</w:t>
      </w:r>
      <w:r w:rsidR="008B4DB4">
        <w:rPr>
          <w:rFonts w:eastAsia="Arial"/>
        </w:rPr>
        <w:t>зи языка и истории, культуры чечен</w:t>
      </w:r>
      <w:r w:rsidRPr="008B4DB4">
        <w:rPr>
          <w:rFonts w:eastAsia="Arial"/>
        </w:rPr>
        <w:t>ского и других народов;</w:t>
      </w:r>
    </w:p>
    <w:p w:rsidR="00664CD7" w:rsidRPr="008B4DB4" w:rsidRDefault="00664CD7" w:rsidP="008B4DB4">
      <w:pPr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 </w:t>
      </w:r>
      <w:r w:rsidRPr="008B4DB4">
        <w:rPr>
          <w:rFonts w:eastAsia="Arial"/>
        </w:rPr>
        <w:t xml:space="preserve">понимание роли </w:t>
      </w:r>
      <w:r w:rsidRPr="008B4DB4">
        <w:rPr>
          <w:rFonts w:eastAsia="Arial"/>
          <w:b/>
        </w:rPr>
        <w:t>родного языка</w:t>
      </w:r>
      <w:r w:rsidRPr="008B4DB4">
        <w:rPr>
          <w:rFonts w:eastAsia="Arial"/>
        </w:rPr>
        <w:t xml:space="preserve"> как основы успешной социализации личности;</w:t>
      </w:r>
    </w:p>
    <w:p w:rsidR="00664CD7" w:rsidRPr="008B4DB4" w:rsidRDefault="00664CD7" w:rsidP="008B4DB4">
      <w:pPr>
        <w:tabs>
          <w:tab w:val="left" w:pos="426"/>
        </w:tabs>
        <w:spacing w:line="276" w:lineRule="auto"/>
        <w:ind w:firstLine="567"/>
        <w:jc w:val="both"/>
        <w:rPr>
          <w:rFonts w:eastAsia="Arial"/>
        </w:rPr>
      </w:pPr>
      <w:r w:rsidRPr="008B4DB4">
        <w:rPr>
          <w:rFonts w:eastAsia="Arial"/>
        </w:rPr>
        <w:t>осознание эстетической ценности, потребности сохранить чистоту русского</w:t>
      </w:r>
      <w:r w:rsidRPr="008B4DB4">
        <w:rPr>
          <w:rFonts w:eastAsia="Symbol"/>
        </w:rPr>
        <w:t xml:space="preserve"> </w:t>
      </w:r>
      <w:r w:rsidRPr="008B4DB4">
        <w:rPr>
          <w:rFonts w:eastAsia="Arial"/>
        </w:rPr>
        <w:t>языка как явления национальной культуры;</w:t>
      </w:r>
    </w:p>
    <w:p w:rsidR="00664CD7" w:rsidRPr="008B4DB4" w:rsidRDefault="00664CD7" w:rsidP="008B4DB4">
      <w:pPr>
        <w:tabs>
          <w:tab w:val="left" w:pos="1276"/>
        </w:tabs>
        <w:spacing w:line="276" w:lineRule="auto"/>
        <w:ind w:firstLine="567"/>
        <w:jc w:val="both"/>
      </w:pPr>
      <w:r w:rsidRPr="008B4DB4">
        <w:rPr>
          <w:rFonts w:eastAsia="Arial Unicode MS"/>
        </w:rPr>
        <w:t xml:space="preserve">-  </w:t>
      </w:r>
      <w:r w:rsidRPr="008B4DB4">
        <w:rPr>
          <w:rFonts w:eastAsia="Arial"/>
        </w:rPr>
        <w:t>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64CD7" w:rsidRPr="008B4DB4" w:rsidRDefault="00664CD7" w:rsidP="008B4DB4">
      <w:pPr>
        <w:tabs>
          <w:tab w:val="left" w:pos="284"/>
        </w:tabs>
        <w:spacing w:line="276" w:lineRule="auto"/>
        <w:ind w:firstLine="567"/>
        <w:jc w:val="both"/>
      </w:pPr>
      <w:r w:rsidRPr="008B4DB4">
        <w:rPr>
          <w:rFonts w:eastAsia="Arial Unicode MS"/>
        </w:rPr>
        <w:t xml:space="preserve">-  </w:t>
      </w:r>
      <w:r w:rsidRPr="008B4DB4">
        <w:rPr>
          <w:rFonts w:eastAsia="Arial"/>
        </w:rPr>
        <w:t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664CD7" w:rsidRPr="008B4DB4" w:rsidRDefault="00664CD7" w:rsidP="008B4DB4">
      <w:pPr>
        <w:spacing w:line="276" w:lineRule="auto"/>
        <w:ind w:firstLine="567"/>
        <w:jc w:val="both"/>
      </w:pPr>
      <w:r w:rsidRPr="008B4DB4">
        <w:rPr>
          <w:rFonts w:eastAsia="Arial Unicode MS"/>
        </w:rPr>
        <w:t xml:space="preserve">-  </w:t>
      </w:r>
      <w:r w:rsidRPr="008B4DB4">
        <w:rPr>
          <w:rFonts w:eastAsia="Arial"/>
        </w:rPr>
        <w:t>готовность и способность к самостоятельной, творческой и ответственной деятельности;</w:t>
      </w:r>
    </w:p>
    <w:p w:rsidR="00664CD7" w:rsidRPr="008B4DB4" w:rsidRDefault="00664CD7" w:rsidP="008B4DB4">
      <w:pPr>
        <w:spacing w:line="276" w:lineRule="auto"/>
        <w:ind w:firstLine="567"/>
        <w:jc w:val="both"/>
        <w:rPr>
          <w:rFonts w:eastAsia="Arial"/>
        </w:rPr>
      </w:pPr>
      <w:r w:rsidRPr="008B4DB4">
        <w:rPr>
          <w:rFonts w:eastAsia="Arial Unicode MS"/>
        </w:rPr>
        <w:t xml:space="preserve">-  </w:t>
      </w:r>
      <w:r w:rsidRPr="008B4DB4">
        <w:rPr>
          <w:rFonts w:eastAsia="Arial"/>
        </w:rPr>
        <w:t>способность к самооценке на основе наблюдения за собственной речью, потребность речевого самосовершенствования;</w:t>
      </w:r>
    </w:p>
    <w:p w:rsidR="00BD4A1B" w:rsidRPr="008B4DB4" w:rsidRDefault="00BD4A1B" w:rsidP="008B4DB4">
      <w:pPr>
        <w:spacing w:after="160" w:line="276" w:lineRule="auto"/>
        <w:ind w:left="284" w:firstLine="283"/>
        <w:contextualSpacing/>
        <w:jc w:val="both"/>
        <w:rPr>
          <w:rFonts w:eastAsiaTheme="minorHAnsi"/>
          <w:i/>
          <w:lang w:eastAsia="en-US"/>
        </w:rPr>
      </w:pPr>
      <w:r w:rsidRPr="008B4DB4">
        <w:rPr>
          <w:rFonts w:eastAsiaTheme="minorHAnsi"/>
          <w:i/>
          <w:lang w:eastAsia="en-US"/>
        </w:rPr>
        <w:t>для глухих, слабослышащих, позднооглохших обучающихся:</w:t>
      </w:r>
    </w:p>
    <w:p w:rsidR="00BD4A1B" w:rsidRPr="008B4DB4" w:rsidRDefault="00BD4A1B" w:rsidP="008B4DB4">
      <w:pPr>
        <w:spacing w:after="160" w:line="276" w:lineRule="auto"/>
        <w:ind w:left="284" w:firstLine="283"/>
        <w:contextualSpacing/>
        <w:jc w:val="both"/>
        <w:rPr>
          <w:rFonts w:eastAsiaTheme="minorHAnsi"/>
          <w:lang w:eastAsia="en-US"/>
        </w:rPr>
      </w:pPr>
      <w:r w:rsidRPr="008B4DB4">
        <w:rPr>
          <w:rFonts w:eastAsiaTheme="minorHAnsi"/>
          <w:lang w:eastAsia="en-US"/>
        </w:rPr>
        <w:t>-способность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BD4A1B" w:rsidRPr="008B4DB4" w:rsidRDefault="00BD4A1B" w:rsidP="008B4DB4">
      <w:pPr>
        <w:tabs>
          <w:tab w:val="left" w:pos="1418"/>
        </w:tabs>
        <w:spacing w:after="160" w:line="276" w:lineRule="auto"/>
        <w:ind w:left="284" w:firstLine="283"/>
        <w:contextualSpacing/>
        <w:jc w:val="both"/>
        <w:rPr>
          <w:rFonts w:eastAsiaTheme="minorHAnsi"/>
          <w:i/>
          <w:lang w:eastAsia="en-US"/>
        </w:rPr>
      </w:pPr>
      <w:r w:rsidRPr="008B4DB4">
        <w:rPr>
          <w:rFonts w:eastAsiaTheme="minorHAnsi"/>
          <w:i/>
          <w:lang w:eastAsia="en-US"/>
        </w:rPr>
        <w:t>для обучающихся с нарушениями опорно-двигательного аппарата:</w:t>
      </w:r>
    </w:p>
    <w:p w:rsidR="00BD4A1B" w:rsidRPr="008B4DB4" w:rsidRDefault="00BD4A1B" w:rsidP="008B4DB4">
      <w:pPr>
        <w:spacing w:after="160" w:line="276" w:lineRule="auto"/>
        <w:ind w:left="284" w:firstLine="283"/>
        <w:contextualSpacing/>
        <w:jc w:val="both"/>
        <w:rPr>
          <w:rFonts w:eastAsiaTheme="minorHAnsi"/>
          <w:lang w:eastAsia="en-US"/>
        </w:rPr>
      </w:pPr>
      <w:r w:rsidRPr="008B4DB4">
        <w:rPr>
          <w:rFonts w:eastAsiaTheme="minorHAnsi"/>
          <w:lang w:eastAsia="en-US"/>
        </w:rPr>
        <w:t>- 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BD4A1B" w:rsidRPr="008B4DB4" w:rsidRDefault="00BD4A1B" w:rsidP="008B4DB4">
      <w:pPr>
        <w:tabs>
          <w:tab w:val="left" w:pos="1418"/>
        </w:tabs>
        <w:spacing w:after="160" w:line="276" w:lineRule="auto"/>
        <w:ind w:left="284" w:firstLine="283"/>
        <w:contextualSpacing/>
        <w:jc w:val="both"/>
        <w:rPr>
          <w:rFonts w:eastAsiaTheme="minorHAnsi"/>
          <w:lang w:eastAsia="en-US"/>
        </w:rPr>
      </w:pPr>
      <w:r w:rsidRPr="008B4DB4">
        <w:rPr>
          <w:rFonts w:eastAsiaTheme="minorHAnsi"/>
          <w:lang w:eastAsia="en-US"/>
        </w:rPr>
        <w:t>-способность к осмыслению и дифференциации картины мира, ее временно-пространственной организации;</w:t>
      </w:r>
    </w:p>
    <w:p w:rsidR="00BD4A1B" w:rsidRPr="008B4DB4" w:rsidRDefault="00BD4A1B" w:rsidP="008B4DB4">
      <w:pPr>
        <w:spacing w:after="160" w:line="276" w:lineRule="auto"/>
        <w:ind w:left="284" w:firstLine="283"/>
        <w:contextualSpacing/>
        <w:jc w:val="both"/>
        <w:rPr>
          <w:rFonts w:eastAsiaTheme="minorHAnsi"/>
          <w:lang w:eastAsia="en-US"/>
        </w:rPr>
      </w:pPr>
      <w:r w:rsidRPr="008B4DB4">
        <w:rPr>
          <w:rFonts w:eastAsiaTheme="minorHAnsi"/>
          <w:lang w:eastAsia="en-US"/>
        </w:rPr>
        <w:lastRenderedPageBreak/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D4A1B" w:rsidRPr="008B4DB4" w:rsidRDefault="00BD4A1B" w:rsidP="008B4DB4">
      <w:pPr>
        <w:spacing w:after="160" w:line="276" w:lineRule="auto"/>
        <w:ind w:left="284" w:firstLine="283"/>
        <w:contextualSpacing/>
        <w:jc w:val="both"/>
        <w:rPr>
          <w:rFonts w:eastAsiaTheme="minorHAnsi"/>
          <w:lang w:eastAsia="en-US"/>
        </w:rPr>
      </w:pPr>
      <w:r w:rsidRPr="008B4DB4">
        <w:rPr>
          <w:rFonts w:eastAsiaTheme="minorHAnsi"/>
          <w:i/>
          <w:lang w:eastAsia="en-US"/>
        </w:rPr>
        <w:t>для обучающихся с расстройствами аутистического спектра</w:t>
      </w:r>
      <w:r w:rsidRPr="008B4DB4">
        <w:rPr>
          <w:rFonts w:eastAsiaTheme="minorHAnsi"/>
          <w:lang w:eastAsia="en-US"/>
        </w:rPr>
        <w:t>:</w:t>
      </w:r>
    </w:p>
    <w:p w:rsidR="00BD4A1B" w:rsidRPr="008B4DB4" w:rsidRDefault="00BD4A1B" w:rsidP="008B4DB4">
      <w:pPr>
        <w:spacing w:after="160" w:line="276" w:lineRule="auto"/>
        <w:ind w:left="284" w:firstLine="283"/>
        <w:contextualSpacing/>
        <w:jc w:val="both"/>
        <w:rPr>
          <w:rFonts w:eastAsiaTheme="minorHAnsi"/>
          <w:lang w:eastAsia="en-US"/>
        </w:rPr>
      </w:pPr>
      <w:r w:rsidRPr="008B4DB4">
        <w:rPr>
          <w:rFonts w:eastAsiaTheme="minorHAnsi"/>
          <w:lang w:eastAsia="en-US"/>
        </w:rPr>
        <w:t>-формирование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BD4A1B" w:rsidRPr="00DB0E0B" w:rsidRDefault="00BD4A1B" w:rsidP="00DB0E0B">
      <w:pPr>
        <w:tabs>
          <w:tab w:val="left" w:pos="919"/>
        </w:tabs>
        <w:spacing w:after="160" w:line="276" w:lineRule="auto"/>
        <w:ind w:left="284" w:firstLine="283"/>
        <w:contextualSpacing/>
        <w:jc w:val="both"/>
        <w:rPr>
          <w:rFonts w:eastAsiaTheme="minorHAnsi"/>
          <w:lang w:eastAsia="en-US"/>
        </w:rPr>
      </w:pPr>
      <w:r w:rsidRPr="008B4DB4">
        <w:rPr>
          <w:rFonts w:eastAsiaTheme="minorHAnsi"/>
          <w:lang w:eastAsia="en-US"/>
        </w:rPr>
        <w:t>-знание своих предпочтений (ограничений) в бытовой сфере и сфере интересов;</w:t>
      </w:r>
    </w:p>
    <w:p w:rsidR="00664CD7" w:rsidRPr="008B4DB4" w:rsidRDefault="00664CD7" w:rsidP="008B4DB4">
      <w:pPr>
        <w:tabs>
          <w:tab w:val="left" w:pos="820"/>
        </w:tabs>
        <w:spacing w:line="276" w:lineRule="auto"/>
        <w:ind w:firstLine="567"/>
        <w:jc w:val="both"/>
        <w:rPr>
          <w:rFonts w:eastAsia="Symbol"/>
        </w:rPr>
      </w:pPr>
      <w:proofErr w:type="spellStart"/>
      <w:r w:rsidRPr="008B4DB4">
        <w:rPr>
          <w:rFonts w:eastAsia="Arial"/>
          <w:b/>
          <w:bCs/>
          <w:iCs/>
        </w:rPr>
        <w:t>метапредметных</w:t>
      </w:r>
      <w:proofErr w:type="spellEnd"/>
      <w:r w:rsidRPr="008B4DB4">
        <w:rPr>
          <w:rFonts w:eastAsia="Arial"/>
          <w:b/>
          <w:bCs/>
        </w:rPr>
        <w:t>:</w:t>
      </w:r>
    </w:p>
    <w:p w:rsidR="00664CD7" w:rsidRPr="008B4DB4" w:rsidRDefault="00664CD7" w:rsidP="008B4DB4">
      <w:pPr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 </w:t>
      </w:r>
      <w:r w:rsidRPr="008B4DB4">
        <w:rPr>
          <w:rFonts w:eastAsia="Arial"/>
        </w:rPr>
        <w:t xml:space="preserve">владение всеми видами речевой деятельности: </w:t>
      </w:r>
      <w:proofErr w:type="spellStart"/>
      <w:r w:rsidRPr="008B4DB4">
        <w:rPr>
          <w:rFonts w:eastAsia="Arial"/>
        </w:rPr>
        <w:t>аудированием</w:t>
      </w:r>
      <w:proofErr w:type="spellEnd"/>
      <w:r w:rsidRPr="008B4DB4">
        <w:rPr>
          <w:rFonts w:eastAsia="Arial"/>
        </w:rPr>
        <w:t>, чтением (пониманием), говорением, письмом;</w:t>
      </w:r>
    </w:p>
    <w:p w:rsidR="00664CD7" w:rsidRPr="008B4DB4" w:rsidRDefault="00664CD7" w:rsidP="008B4DB4">
      <w:pPr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 </w:t>
      </w:r>
      <w:r w:rsidRPr="008B4DB4">
        <w:rPr>
          <w:rFonts w:eastAsia="Arial"/>
        </w:rPr>
        <w:t xml:space="preserve">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</w:t>
      </w:r>
      <w:proofErr w:type="spellStart"/>
      <w:r w:rsidRPr="008B4DB4">
        <w:rPr>
          <w:rFonts w:eastAsia="Arial"/>
        </w:rPr>
        <w:t>межпредметном</w:t>
      </w:r>
      <w:proofErr w:type="spellEnd"/>
      <w:r w:rsidRPr="008B4DB4">
        <w:rPr>
          <w:rFonts w:eastAsia="Arial"/>
        </w:rPr>
        <w:t xml:space="preserve"> уровне;</w:t>
      </w:r>
    </w:p>
    <w:p w:rsidR="00664CD7" w:rsidRPr="008B4DB4" w:rsidRDefault="00664CD7" w:rsidP="008B4DB4">
      <w:pPr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 </w:t>
      </w:r>
      <w:r w:rsidRPr="008B4DB4">
        <w:rPr>
          <w:rFonts w:eastAsia="Arial"/>
        </w:rPr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664CD7" w:rsidRPr="008B4DB4" w:rsidRDefault="00664CD7" w:rsidP="008B4DB4">
      <w:pPr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 </w:t>
      </w:r>
      <w:r w:rsidRPr="008B4DB4">
        <w:rPr>
          <w:rFonts w:eastAsia="Arial"/>
        </w:rPr>
        <w:t>овладение нормами речевого поведения в различных ситуациях межличностного и межкультурного общения;</w:t>
      </w:r>
    </w:p>
    <w:p w:rsidR="00664CD7" w:rsidRPr="008B4DB4" w:rsidRDefault="00664CD7" w:rsidP="008B4DB4">
      <w:pPr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</w:t>
      </w:r>
      <w:r w:rsidRPr="008B4DB4">
        <w:rPr>
          <w:rFonts w:eastAsia="Arial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64CD7" w:rsidRPr="008B4DB4" w:rsidRDefault="00664CD7" w:rsidP="008B4DB4">
      <w:pPr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 </w:t>
      </w:r>
      <w:r w:rsidRPr="008B4DB4">
        <w:rPr>
          <w:rFonts w:eastAsia="Arial"/>
        </w:rPr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</w:t>
      </w:r>
      <w:r w:rsidR="008B4DB4">
        <w:rPr>
          <w:rFonts w:eastAsia="Arial"/>
        </w:rPr>
        <w:t>ых задач в процессе изучения чечен</w:t>
      </w:r>
      <w:r w:rsidRPr="008B4DB4">
        <w:rPr>
          <w:rFonts w:eastAsia="Arial"/>
        </w:rPr>
        <w:t>ского языка;</w:t>
      </w:r>
    </w:p>
    <w:p w:rsidR="00664CD7" w:rsidRPr="008B4DB4" w:rsidRDefault="00664CD7" w:rsidP="008B4DB4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"/>
          <w:b/>
          <w:bCs/>
          <w:iCs/>
        </w:rPr>
        <w:t>предметных</w:t>
      </w:r>
      <w:r w:rsidRPr="008B4DB4">
        <w:rPr>
          <w:rFonts w:eastAsia="Arial"/>
          <w:b/>
          <w:bCs/>
        </w:rPr>
        <w:t>:</w:t>
      </w:r>
    </w:p>
    <w:p w:rsidR="00664CD7" w:rsidRPr="008B4DB4" w:rsidRDefault="00664CD7" w:rsidP="008B4DB4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 </w:t>
      </w:r>
      <w:proofErr w:type="spellStart"/>
      <w:r w:rsidRPr="008B4DB4">
        <w:rPr>
          <w:rFonts w:eastAsia="Arial"/>
        </w:rPr>
        <w:t>сформир</w:t>
      </w:r>
      <w:r w:rsidR="002D3012" w:rsidRPr="008B4DB4">
        <w:rPr>
          <w:rFonts w:eastAsia="Arial"/>
        </w:rPr>
        <w:t>ованность</w:t>
      </w:r>
      <w:proofErr w:type="spellEnd"/>
      <w:r w:rsidR="002D3012" w:rsidRPr="008B4DB4">
        <w:rPr>
          <w:rFonts w:eastAsia="Arial"/>
        </w:rPr>
        <w:t xml:space="preserve"> понятий о нормах родн</w:t>
      </w:r>
      <w:r w:rsidRPr="008B4DB4">
        <w:rPr>
          <w:rFonts w:eastAsia="Arial"/>
        </w:rPr>
        <w:t>ого литературного языка и применение знаний о них в речевой практике;</w:t>
      </w:r>
    </w:p>
    <w:p w:rsidR="00664CD7" w:rsidRPr="008B4DB4" w:rsidRDefault="00664CD7" w:rsidP="008B4DB4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 </w:t>
      </w:r>
      <w:proofErr w:type="spellStart"/>
      <w:r w:rsidRPr="008B4DB4">
        <w:rPr>
          <w:rFonts w:eastAsia="Arial Unicode MS"/>
        </w:rPr>
        <w:t>с</w:t>
      </w:r>
      <w:r w:rsidRPr="008B4DB4">
        <w:rPr>
          <w:rFonts w:eastAsia="Arial"/>
        </w:rPr>
        <w:t>формированность</w:t>
      </w:r>
      <w:proofErr w:type="spellEnd"/>
      <w:r w:rsidRPr="008B4DB4">
        <w:rPr>
          <w:rFonts w:eastAsia="Arial"/>
        </w:rP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664CD7" w:rsidRPr="008B4DB4" w:rsidRDefault="00664CD7" w:rsidP="008B4DB4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 </w:t>
      </w:r>
      <w:r w:rsidRPr="008B4DB4">
        <w:rPr>
          <w:rFonts w:eastAsia="Arial"/>
        </w:rPr>
        <w:t>владение навыками самоанализа и самооценки на основе наблюдений за собственной речью;</w:t>
      </w:r>
    </w:p>
    <w:p w:rsidR="00664CD7" w:rsidRPr="008B4DB4" w:rsidRDefault="00664CD7" w:rsidP="008B4DB4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 </w:t>
      </w:r>
      <w:r w:rsidRPr="008B4DB4">
        <w:rPr>
          <w:rFonts w:eastAsia="Arial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664CD7" w:rsidRPr="008B4DB4" w:rsidRDefault="00664CD7" w:rsidP="008B4DB4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 </w:t>
      </w:r>
      <w:r w:rsidRPr="008B4DB4">
        <w:rPr>
          <w:rFonts w:eastAsia="Arial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664CD7" w:rsidRPr="008B4DB4" w:rsidRDefault="00664CD7" w:rsidP="008B4DB4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 </w:t>
      </w:r>
      <w:proofErr w:type="spellStart"/>
      <w:r w:rsidRPr="008B4DB4">
        <w:rPr>
          <w:rFonts w:eastAsia="Arial"/>
        </w:rPr>
        <w:t>сформированность</w:t>
      </w:r>
      <w:proofErr w:type="spellEnd"/>
      <w:r w:rsidRPr="008B4DB4">
        <w:rPr>
          <w:rFonts w:eastAsia="Arial"/>
        </w:rPr>
        <w:t xml:space="preserve"> представлений об изобразительн</w:t>
      </w:r>
      <w:r w:rsidR="008B4DB4">
        <w:rPr>
          <w:rFonts w:eastAsia="Arial"/>
        </w:rPr>
        <w:t>о-выразительных возможностях чечен</w:t>
      </w:r>
      <w:r w:rsidRPr="008B4DB4">
        <w:rPr>
          <w:rFonts w:eastAsia="Arial"/>
        </w:rPr>
        <w:t>ского языка;</w:t>
      </w:r>
    </w:p>
    <w:p w:rsidR="00664CD7" w:rsidRPr="008B4DB4" w:rsidRDefault="00664CD7" w:rsidP="008B4DB4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</w:t>
      </w:r>
      <w:proofErr w:type="spellStart"/>
      <w:r w:rsidRPr="008B4DB4">
        <w:rPr>
          <w:rFonts w:eastAsia="Arial"/>
        </w:rPr>
        <w:t>сформированность</w:t>
      </w:r>
      <w:proofErr w:type="spellEnd"/>
      <w:r w:rsidRPr="008B4DB4">
        <w:rPr>
          <w:rFonts w:eastAsia="Arial"/>
        </w:rPr>
        <w:t xml:space="preserve"> умений учитывать исторический, историко-культурный контекст и контекст творчества писателя в процессе анализа текста;</w:t>
      </w:r>
    </w:p>
    <w:p w:rsidR="00664CD7" w:rsidRPr="008B4DB4" w:rsidRDefault="00664CD7" w:rsidP="008B4DB4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 </w:t>
      </w:r>
      <w:r w:rsidRPr="008B4DB4">
        <w:rPr>
          <w:rFonts w:eastAsia="Arial"/>
        </w:rPr>
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664CD7" w:rsidRPr="008B4DB4" w:rsidRDefault="00664CD7" w:rsidP="008B4DB4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lastRenderedPageBreak/>
        <w:t xml:space="preserve">- </w:t>
      </w:r>
      <w:r w:rsidRPr="008B4DB4">
        <w:rPr>
          <w:rFonts w:eastAsia="Arial"/>
        </w:rPr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664CD7" w:rsidRPr="008B4DB4" w:rsidRDefault="00664CD7" w:rsidP="008B4DB4">
      <w:pPr>
        <w:tabs>
          <w:tab w:val="left" w:pos="426"/>
        </w:tabs>
        <w:spacing w:line="276" w:lineRule="auto"/>
        <w:ind w:firstLine="567"/>
        <w:jc w:val="both"/>
        <w:rPr>
          <w:rFonts w:eastAsia="Symbol"/>
        </w:rPr>
      </w:pPr>
      <w:r w:rsidRPr="008B4DB4">
        <w:rPr>
          <w:rFonts w:eastAsia="Arial Unicode MS"/>
        </w:rPr>
        <w:t xml:space="preserve">-  </w:t>
      </w:r>
      <w:proofErr w:type="spellStart"/>
      <w:r w:rsidRPr="008B4DB4">
        <w:rPr>
          <w:rFonts w:eastAsia="Arial"/>
        </w:rPr>
        <w:t>сформированность</w:t>
      </w:r>
      <w:proofErr w:type="spellEnd"/>
      <w:r w:rsidRPr="008B4DB4">
        <w:rPr>
          <w:rFonts w:eastAsia="Arial"/>
        </w:rPr>
        <w:t xml:space="preserve"> представлений о системе стилей языка художественной литературы.</w:t>
      </w:r>
    </w:p>
    <w:p w:rsidR="00664CD7" w:rsidRPr="008B4DB4" w:rsidRDefault="00664CD7" w:rsidP="008B4DB4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</w:p>
    <w:p w:rsidR="00664CD7" w:rsidRPr="008B4DB4" w:rsidRDefault="00664CD7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20"/>
        <w:jc w:val="both"/>
      </w:pPr>
    </w:p>
    <w:p w:rsidR="00664CD7" w:rsidRPr="008B4DB4" w:rsidRDefault="00664CD7" w:rsidP="008B4DB4">
      <w:pPr>
        <w:spacing w:line="276" w:lineRule="auto"/>
      </w:pPr>
    </w:p>
    <w:p w:rsidR="002D3012" w:rsidRPr="008B4DB4" w:rsidRDefault="002D3012" w:rsidP="008B4DB4">
      <w:pPr>
        <w:spacing w:line="276" w:lineRule="auto"/>
      </w:pPr>
    </w:p>
    <w:p w:rsidR="002D3012" w:rsidRPr="008B4DB4" w:rsidRDefault="002D3012" w:rsidP="008B4DB4">
      <w:pPr>
        <w:spacing w:line="276" w:lineRule="auto"/>
      </w:pPr>
    </w:p>
    <w:p w:rsidR="002D3012" w:rsidRPr="008B4DB4" w:rsidRDefault="002D3012" w:rsidP="008B4DB4">
      <w:pPr>
        <w:spacing w:line="276" w:lineRule="auto"/>
      </w:pPr>
    </w:p>
    <w:p w:rsidR="00017A70" w:rsidRDefault="00017A70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DB0E0B" w:rsidRDefault="00DB0E0B" w:rsidP="008B4DB4">
      <w:pPr>
        <w:spacing w:line="276" w:lineRule="auto"/>
      </w:pPr>
    </w:p>
    <w:p w:rsidR="00DB0E0B" w:rsidRDefault="00DB0E0B" w:rsidP="008B4DB4">
      <w:pPr>
        <w:spacing w:line="276" w:lineRule="auto"/>
      </w:pPr>
    </w:p>
    <w:p w:rsidR="00DB0E0B" w:rsidRDefault="00DB0E0B" w:rsidP="008B4DB4">
      <w:pPr>
        <w:spacing w:line="276" w:lineRule="auto"/>
      </w:pPr>
    </w:p>
    <w:p w:rsidR="008B4DB4" w:rsidRDefault="008B4DB4" w:rsidP="008B4DB4">
      <w:pPr>
        <w:spacing w:line="276" w:lineRule="auto"/>
      </w:pPr>
    </w:p>
    <w:p w:rsidR="008B4DB4" w:rsidRPr="008B4DB4" w:rsidRDefault="008B4DB4" w:rsidP="008B4DB4">
      <w:pPr>
        <w:spacing w:line="276" w:lineRule="auto"/>
      </w:pPr>
    </w:p>
    <w:p w:rsidR="002D3012" w:rsidRPr="008B4DB4" w:rsidRDefault="00017A70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8B4DB4">
        <w:rPr>
          <w:b/>
        </w:rPr>
        <w:lastRenderedPageBreak/>
        <w:t xml:space="preserve">2. </w:t>
      </w:r>
      <w:r w:rsidR="00DB0E0B">
        <w:rPr>
          <w:b/>
        </w:rPr>
        <w:t>СТРУКТУРА И СОДЕРЖАНИЕ УЧЕБНОГО ПРЕДМЕТА</w:t>
      </w:r>
    </w:p>
    <w:p w:rsidR="00017A70" w:rsidRPr="008B4DB4" w:rsidRDefault="00017A70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017A70" w:rsidRPr="008B4DB4" w:rsidRDefault="00DB0E0B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>
        <w:rPr>
          <w:b/>
        </w:rPr>
        <w:t>ООП</w:t>
      </w:r>
      <w:r w:rsidR="00D66E85" w:rsidRPr="008B4DB4">
        <w:rPr>
          <w:b/>
        </w:rPr>
        <w:t xml:space="preserve"> </w:t>
      </w:r>
      <w:r w:rsidR="00017A70" w:rsidRPr="008B4DB4">
        <w:rPr>
          <w:b/>
        </w:rPr>
        <w:t xml:space="preserve">12.01 Родной язык </w:t>
      </w:r>
      <w:r w:rsidR="00055990" w:rsidRPr="008B4DB4">
        <w:rPr>
          <w:b/>
        </w:rPr>
        <w:t xml:space="preserve">и литература </w:t>
      </w:r>
      <w:r w:rsidR="00D66E85" w:rsidRPr="008B4DB4">
        <w:rPr>
          <w:b/>
        </w:rPr>
        <w:t>(чеченский)</w:t>
      </w:r>
    </w:p>
    <w:p w:rsidR="00017A70" w:rsidRPr="008B4DB4" w:rsidRDefault="00017A70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2D3012" w:rsidRPr="008B4DB4" w:rsidRDefault="00DB0E0B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>
        <w:rPr>
          <w:b/>
        </w:rPr>
        <w:t>2.1. Объем учебного предмета</w:t>
      </w:r>
      <w:r w:rsidR="002D3012" w:rsidRPr="008B4DB4">
        <w:rPr>
          <w:b/>
        </w:rPr>
        <w:t xml:space="preserve"> и виды учебной работы</w:t>
      </w:r>
    </w:p>
    <w:p w:rsidR="002D3012" w:rsidRPr="008B4DB4" w:rsidRDefault="002D3012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D3012" w:rsidRPr="008B4DB4" w:rsidTr="008A3249">
        <w:trPr>
          <w:trHeight w:val="460"/>
        </w:trPr>
        <w:tc>
          <w:tcPr>
            <w:tcW w:w="7904" w:type="dxa"/>
            <w:shd w:val="clear" w:color="auto" w:fill="auto"/>
          </w:tcPr>
          <w:p w:rsidR="002D3012" w:rsidRPr="008B4DB4" w:rsidRDefault="002D3012" w:rsidP="008B4DB4">
            <w:pPr>
              <w:spacing w:line="276" w:lineRule="auto"/>
              <w:jc w:val="center"/>
            </w:pPr>
            <w:r w:rsidRPr="008B4DB4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2D3012" w:rsidRPr="008B4DB4" w:rsidRDefault="002D3012" w:rsidP="008B4DB4">
            <w:pPr>
              <w:spacing w:line="276" w:lineRule="auto"/>
              <w:jc w:val="center"/>
              <w:rPr>
                <w:i/>
                <w:iCs/>
              </w:rPr>
            </w:pPr>
            <w:r w:rsidRPr="008B4DB4">
              <w:rPr>
                <w:b/>
                <w:i/>
                <w:iCs/>
              </w:rPr>
              <w:t>Объем часов</w:t>
            </w:r>
          </w:p>
        </w:tc>
      </w:tr>
      <w:tr w:rsidR="002D3012" w:rsidRPr="008B4DB4" w:rsidTr="008A3249">
        <w:trPr>
          <w:trHeight w:val="285"/>
        </w:trPr>
        <w:tc>
          <w:tcPr>
            <w:tcW w:w="7904" w:type="dxa"/>
            <w:shd w:val="clear" w:color="auto" w:fill="auto"/>
          </w:tcPr>
          <w:p w:rsidR="002D3012" w:rsidRPr="008B4DB4" w:rsidRDefault="002D3012" w:rsidP="008B4DB4">
            <w:pPr>
              <w:spacing w:line="276" w:lineRule="auto"/>
              <w:rPr>
                <w:b/>
              </w:rPr>
            </w:pPr>
            <w:r w:rsidRPr="008B4DB4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D3012" w:rsidRPr="008B4DB4" w:rsidRDefault="00441B6C" w:rsidP="008B4DB4">
            <w:pPr>
              <w:spacing w:line="276" w:lineRule="auto"/>
              <w:jc w:val="center"/>
              <w:rPr>
                <w:i/>
                <w:iCs/>
              </w:rPr>
            </w:pPr>
            <w:r w:rsidRPr="008B4DB4">
              <w:rPr>
                <w:i/>
                <w:iCs/>
              </w:rPr>
              <w:t>174</w:t>
            </w:r>
          </w:p>
        </w:tc>
      </w:tr>
      <w:tr w:rsidR="002D3012" w:rsidRPr="008B4DB4" w:rsidTr="008A3249">
        <w:tc>
          <w:tcPr>
            <w:tcW w:w="7904" w:type="dxa"/>
            <w:shd w:val="clear" w:color="auto" w:fill="auto"/>
          </w:tcPr>
          <w:p w:rsidR="002D3012" w:rsidRPr="008B4DB4" w:rsidRDefault="002D3012" w:rsidP="008B4DB4">
            <w:pPr>
              <w:spacing w:line="276" w:lineRule="auto"/>
              <w:jc w:val="both"/>
            </w:pPr>
            <w:r w:rsidRPr="008B4DB4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D3012" w:rsidRPr="008B4DB4" w:rsidRDefault="00441B6C" w:rsidP="008B4DB4">
            <w:pPr>
              <w:spacing w:line="276" w:lineRule="auto"/>
              <w:rPr>
                <w:i/>
                <w:iCs/>
              </w:rPr>
            </w:pPr>
            <w:r w:rsidRPr="008B4DB4">
              <w:rPr>
                <w:i/>
                <w:iCs/>
              </w:rPr>
              <w:t xml:space="preserve">        116</w:t>
            </w:r>
          </w:p>
        </w:tc>
      </w:tr>
      <w:tr w:rsidR="002D3012" w:rsidRPr="008B4DB4" w:rsidTr="008A3249">
        <w:tc>
          <w:tcPr>
            <w:tcW w:w="7904" w:type="dxa"/>
            <w:shd w:val="clear" w:color="auto" w:fill="auto"/>
          </w:tcPr>
          <w:p w:rsidR="002D3012" w:rsidRPr="008B4DB4" w:rsidRDefault="002D3012" w:rsidP="008B4DB4">
            <w:pPr>
              <w:spacing w:line="276" w:lineRule="auto"/>
              <w:jc w:val="both"/>
            </w:pPr>
            <w:r w:rsidRPr="008B4DB4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D3012" w:rsidRPr="008B4DB4" w:rsidRDefault="002D3012" w:rsidP="008B4DB4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2D3012" w:rsidRPr="008B4DB4" w:rsidTr="008A3249">
        <w:tc>
          <w:tcPr>
            <w:tcW w:w="7904" w:type="dxa"/>
            <w:shd w:val="clear" w:color="auto" w:fill="auto"/>
          </w:tcPr>
          <w:p w:rsidR="002D3012" w:rsidRPr="008B4DB4" w:rsidRDefault="00D66E85" w:rsidP="008B4DB4">
            <w:pPr>
              <w:spacing w:line="276" w:lineRule="auto"/>
              <w:jc w:val="both"/>
            </w:pPr>
            <w:r w:rsidRPr="008B4DB4">
              <w:t>практическая работа</w:t>
            </w:r>
          </w:p>
        </w:tc>
        <w:tc>
          <w:tcPr>
            <w:tcW w:w="1800" w:type="dxa"/>
            <w:shd w:val="clear" w:color="auto" w:fill="auto"/>
          </w:tcPr>
          <w:p w:rsidR="002D3012" w:rsidRPr="008B4DB4" w:rsidRDefault="00DB0E0B" w:rsidP="008B4DB4">
            <w:pPr>
              <w:spacing w:line="276" w:lineRule="auto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52</w:t>
            </w:r>
          </w:p>
        </w:tc>
      </w:tr>
      <w:tr w:rsidR="002D3012" w:rsidRPr="008B4DB4" w:rsidTr="008A3249">
        <w:tc>
          <w:tcPr>
            <w:tcW w:w="7904" w:type="dxa"/>
            <w:shd w:val="clear" w:color="auto" w:fill="auto"/>
          </w:tcPr>
          <w:p w:rsidR="002D3012" w:rsidRPr="008B4DB4" w:rsidRDefault="002D3012" w:rsidP="008B4DB4">
            <w:pPr>
              <w:spacing w:line="276" w:lineRule="auto"/>
              <w:jc w:val="both"/>
            </w:pPr>
          </w:p>
        </w:tc>
        <w:tc>
          <w:tcPr>
            <w:tcW w:w="1800" w:type="dxa"/>
            <w:shd w:val="clear" w:color="auto" w:fill="auto"/>
          </w:tcPr>
          <w:p w:rsidR="002D3012" w:rsidRPr="008B4DB4" w:rsidRDefault="002D3012" w:rsidP="008B4DB4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2D3012" w:rsidRPr="008B4DB4" w:rsidTr="008A3249">
        <w:tc>
          <w:tcPr>
            <w:tcW w:w="7904" w:type="dxa"/>
            <w:shd w:val="clear" w:color="auto" w:fill="auto"/>
          </w:tcPr>
          <w:p w:rsidR="002D3012" w:rsidRPr="008B4DB4" w:rsidRDefault="00D66E85" w:rsidP="008B4DB4">
            <w:pPr>
              <w:spacing w:line="276" w:lineRule="auto"/>
              <w:jc w:val="both"/>
              <w:rPr>
                <w:i/>
              </w:rPr>
            </w:pPr>
            <w:r w:rsidRPr="008B4DB4">
              <w:rPr>
                <w:i/>
              </w:rPr>
              <w:t>с</w:t>
            </w:r>
            <w:r w:rsidR="000925A3" w:rsidRPr="008B4DB4">
              <w:rPr>
                <w:i/>
              </w:rPr>
              <w:t>амостоятельная работа</w:t>
            </w:r>
          </w:p>
        </w:tc>
        <w:tc>
          <w:tcPr>
            <w:tcW w:w="1800" w:type="dxa"/>
            <w:shd w:val="clear" w:color="auto" w:fill="auto"/>
          </w:tcPr>
          <w:p w:rsidR="002D3012" w:rsidRPr="008B4DB4" w:rsidRDefault="00441B6C" w:rsidP="008B4DB4">
            <w:pPr>
              <w:spacing w:line="276" w:lineRule="auto"/>
              <w:jc w:val="center"/>
              <w:rPr>
                <w:i/>
                <w:iCs/>
              </w:rPr>
            </w:pPr>
            <w:r w:rsidRPr="008B4DB4">
              <w:rPr>
                <w:i/>
                <w:iCs/>
              </w:rPr>
              <w:t>58</w:t>
            </w:r>
          </w:p>
        </w:tc>
      </w:tr>
      <w:tr w:rsidR="002D3012" w:rsidRPr="008B4DB4" w:rsidTr="008A3249">
        <w:tc>
          <w:tcPr>
            <w:tcW w:w="9704" w:type="dxa"/>
            <w:gridSpan w:val="2"/>
            <w:shd w:val="clear" w:color="auto" w:fill="auto"/>
          </w:tcPr>
          <w:p w:rsidR="002D3012" w:rsidRPr="008B4DB4" w:rsidRDefault="002D3012" w:rsidP="008B4DB4">
            <w:pPr>
              <w:spacing w:line="276" w:lineRule="auto"/>
              <w:rPr>
                <w:i/>
                <w:iCs/>
              </w:rPr>
            </w:pPr>
            <w:r w:rsidRPr="008B4DB4">
              <w:rPr>
                <w:iCs/>
              </w:rPr>
              <w:t xml:space="preserve">Итоговая аттестация в форме </w:t>
            </w:r>
            <w:r w:rsidRPr="008B4DB4">
              <w:rPr>
                <w:i/>
                <w:iCs/>
              </w:rPr>
              <w:t xml:space="preserve">дифференцированного зачёта </w:t>
            </w:r>
          </w:p>
          <w:p w:rsidR="002D3012" w:rsidRPr="008B4DB4" w:rsidRDefault="002D3012" w:rsidP="008B4DB4">
            <w:pPr>
              <w:spacing w:line="276" w:lineRule="auto"/>
              <w:jc w:val="right"/>
              <w:rPr>
                <w:i/>
                <w:iCs/>
              </w:rPr>
            </w:pPr>
            <w:r w:rsidRPr="008B4DB4">
              <w:rPr>
                <w:i/>
                <w:iCs/>
              </w:rPr>
              <w:t xml:space="preserve">  </w:t>
            </w:r>
          </w:p>
        </w:tc>
      </w:tr>
    </w:tbl>
    <w:p w:rsidR="002D3012" w:rsidRPr="008B4DB4" w:rsidRDefault="002D3012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8B4DB4" w:rsidRDefault="008E6B0E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8B4DB4" w:rsidRDefault="008E6B0E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8B4DB4" w:rsidRDefault="008E6B0E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8B4DB4" w:rsidRDefault="008E6B0E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8B4DB4" w:rsidRDefault="008E6B0E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8B4DB4" w:rsidRDefault="008E6B0E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8B4DB4" w:rsidRDefault="008E6B0E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8B4DB4" w:rsidRDefault="008E6B0E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8B4DB4" w:rsidRDefault="008E6B0E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8B4DB4" w:rsidRDefault="008E6B0E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8B4DB4" w:rsidRDefault="008E6B0E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8B4DB4" w:rsidRDefault="008E6B0E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8B4DB4" w:rsidRDefault="008E6B0E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8B4DB4" w:rsidRDefault="008E6B0E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8B4DB4" w:rsidRDefault="008E6B0E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8E6B0E" w:rsidRPr="008B4DB4" w:rsidRDefault="008E6B0E" w:rsidP="008B4DB4">
      <w:pPr>
        <w:spacing w:line="276" w:lineRule="auto"/>
      </w:pPr>
    </w:p>
    <w:p w:rsidR="008E6B0E" w:rsidRPr="008B4DB4" w:rsidRDefault="008E6B0E" w:rsidP="008B4DB4">
      <w:pPr>
        <w:spacing w:line="276" w:lineRule="auto"/>
      </w:pPr>
    </w:p>
    <w:p w:rsidR="008E6B0E" w:rsidRPr="008B4DB4" w:rsidRDefault="008E6B0E" w:rsidP="008B4DB4">
      <w:pPr>
        <w:spacing w:line="276" w:lineRule="auto"/>
      </w:pPr>
    </w:p>
    <w:p w:rsidR="008E6B0E" w:rsidRPr="008B4DB4" w:rsidRDefault="008E6B0E" w:rsidP="008B4DB4">
      <w:pPr>
        <w:spacing w:line="276" w:lineRule="auto"/>
      </w:pPr>
    </w:p>
    <w:p w:rsidR="008E6B0E" w:rsidRPr="008B4DB4" w:rsidRDefault="008E6B0E" w:rsidP="008B4DB4">
      <w:pPr>
        <w:spacing w:line="276" w:lineRule="auto"/>
      </w:pPr>
    </w:p>
    <w:p w:rsidR="008E6B0E" w:rsidRPr="008B4DB4" w:rsidRDefault="008E6B0E" w:rsidP="008B4DB4">
      <w:pPr>
        <w:spacing w:line="276" w:lineRule="auto"/>
      </w:pPr>
    </w:p>
    <w:p w:rsidR="008E6B0E" w:rsidRPr="008B4DB4" w:rsidRDefault="008E6B0E" w:rsidP="008B4DB4">
      <w:pPr>
        <w:spacing w:line="276" w:lineRule="auto"/>
      </w:pPr>
    </w:p>
    <w:p w:rsidR="008E6B0E" w:rsidRPr="008B4DB4" w:rsidRDefault="008E6B0E" w:rsidP="008B4DB4">
      <w:pPr>
        <w:spacing w:line="276" w:lineRule="auto"/>
      </w:pPr>
    </w:p>
    <w:p w:rsidR="008E6B0E" w:rsidRPr="008B4DB4" w:rsidRDefault="008E6B0E" w:rsidP="008B4DB4">
      <w:pPr>
        <w:spacing w:line="276" w:lineRule="auto"/>
        <w:sectPr w:rsidR="008E6B0E" w:rsidRPr="008B4DB4" w:rsidSect="001004A5">
          <w:footerReference w:type="even" r:id="rId7"/>
          <w:footerReference w:type="default" r:id="rId8"/>
          <w:pgSz w:w="11906" w:h="16838"/>
          <w:pgMar w:top="1134" w:right="849" w:bottom="1134" w:left="1701" w:header="708" w:footer="708" w:gutter="0"/>
          <w:pgNumType w:start="272"/>
          <w:cols w:space="720"/>
        </w:sectPr>
      </w:pPr>
    </w:p>
    <w:p w:rsidR="002D3012" w:rsidRPr="008B4DB4" w:rsidRDefault="002D3012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2D3012" w:rsidRPr="008B4DB4" w:rsidRDefault="002D3012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  <w:r w:rsidRPr="008B4DB4">
        <w:rPr>
          <w:b/>
        </w:rPr>
        <w:t>2.2.</w:t>
      </w:r>
      <w:r w:rsidR="008A3249" w:rsidRPr="008B4DB4">
        <w:rPr>
          <w:b/>
        </w:rPr>
        <w:t>1</w:t>
      </w:r>
      <w:r w:rsidRPr="008B4DB4">
        <w:rPr>
          <w:b/>
        </w:rPr>
        <w:t xml:space="preserve"> </w:t>
      </w:r>
      <w:r w:rsidR="00017A70" w:rsidRPr="008B4DB4">
        <w:rPr>
          <w:b/>
        </w:rPr>
        <w:t xml:space="preserve">Содержание и тематический </w:t>
      </w:r>
      <w:proofErr w:type="gramStart"/>
      <w:r w:rsidR="00017A70" w:rsidRPr="008B4DB4">
        <w:rPr>
          <w:b/>
        </w:rPr>
        <w:t xml:space="preserve">план </w:t>
      </w:r>
      <w:r w:rsidRPr="008B4DB4">
        <w:rPr>
          <w:b/>
        </w:rPr>
        <w:t xml:space="preserve"> учебной</w:t>
      </w:r>
      <w:proofErr w:type="gramEnd"/>
      <w:r w:rsidRPr="008B4DB4">
        <w:rPr>
          <w:b/>
        </w:rPr>
        <w:t xml:space="preserve"> дисциплины</w:t>
      </w:r>
      <w:r w:rsidRPr="008B4DB4">
        <w:t xml:space="preserve"> </w:t>
      </w:r>
      <w:r w:rsidR="000925A3" w:rsidRPr="008B4DB4">
        <w:rPr>
          <w:b/>
          <w:i/>
          <w:caps/>
        </w:rPr>
        <w:t>родно</w:t>
      </w:r>
      <w:r w:rsidRPr="008B4DB4">
        <w:rPr>
          <w:b/>
          <w:i/>
          <w:caps/>
        </w:rPr>
        <w:t>й язык</w:t>
      </w:r>
    </w:p>
    <w:p w:rsidR="002D3012" w:rsidRPr="008B4DB4" w:rsidRDefault="002D3012" w:rsidP="008B4D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bCs/>
          <w:i/>
        </w:rPr>
      </w:pPr>
      <w:r w:rsidRPr="008B4DB4">
        <w:rPr>
          <w:bCs/>
          <w:i/>
        </w:rPr>
        <w:tab/>
      </w:r>
      <w:r w:rsidRPr="008B4DB4">
        <w:rPr>
          <w:bCs/>
          <w:i/>
        </w:rPr>
        <w:tab/>
      </w:r>
      <w:r w:rsidRPr="008B4DB4">
        <w:rPr>
          <w:bCs/>
          <w:i/>
        </w:rPr>
        <w:tab/>
      </w:r>
    </w:p>
    <w:tbl>
      <w:tblPr>
        <w:tblW w:w="1346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7654"/>
        <w:gridCol w:w="1204"/>
        <w:gridCol w:w="1206"/>
      </w:tblGrid>
      <w:tr w:rsidR="002D3012" w:rsidRPr="008B4DB4" w:rsidTr="00DB0E0B">
        <w:trPr>
          <w:trHeight w:val="20"/>
        </w:trPr>
        <w:tc>
          <w:tcPr>
            <w:tcW w:w="3402" w:type="dxa"/>
          </w:tcPr>
          <w:p w:rsidR="002D3012" w:rsidRPr="008B4DB4" w:rsidRDefault="002D3012" w:rsidP="008B4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8B4DB4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7654" w:type="dxa"/>
          </w:tcPr>
          <w:p w:rsidR="002D3012" w:rsidRPr="008B4DB4" w:rsidRDefault="002D3012" w:rsidP="008B4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8B4DB4">
              <w:rPr>
                <w:b/>
                <w:bCs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204" w:type="dxa"/>
            <w:shd w:val="clear" w:color="auto" w:fill="auto"/>
          </w:tcPr>
          <w:p w:rsidR="002D3012" w:rsidRPr="008B4DB4" w:rsidRDefault="002D301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8B4DB4">
              <w:rPr>
                <w:b/>
                <w:bCs/>
              </w:rPr>
              <w:t>Объем часов</w:t>
            </w:r>
          </w:p>
        </w:tc>
        <w:tc>
          <w:tcPr>
            <w:tcW w:w="1206" w:type="dxa"/>
          </w:tcPr>
          <w:p w:rsidR="002D3012" w:rsidRPr="008B4DB4" w:rsidRDefault="002D301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8B4DB4">
              <w:rPr>
                <w:b/>
                <w:bCs/>
              </w:rPr>
              <w:t>Уровень освоения</w:t>
            </w:r>
          </w:p>
        </w:tc>
      </w:tr>
      <w:tr w:rsidR="002D3012" w:rsidRPr="008B4DB4" w:rsidTr="00DB0E0B">
        <w:trPr>
          <w:trHeight w:val="20"/>
        </w:trPr>
        <w:tc>
          <w:tcPr>
            <w:tcW w:w="3402" w:type="dxa"/>
          </w:tcPr>
          <w:p w:rsidR="002D3012" w:rsidRPr="008B4DB4" w:rsidRDefault="002D3012" w:rsidP="008B4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8B4DB4">
              <w:rPr>
                <w:b/>
                <w:bCs/>
              </w:rPr>
              <w:t>1</w:t>
            </w:r>
          </w:p>
        </w:tc>
        <w:tc>
          <w:tcPr>
            <w:tcW w:w="7654" w:type="dxa"/>
          </w:tcPr>
          <w:p w:rsidR="002D3012" w:rsidRPr="008B4DB4" w:rsidRDefault="002D3012" w:rsidP="008B4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8B4DB4">
              <w:rPr>
                <w:b/>
                <w:bCs/>
              </w:rPr>
              <w:t>2</w:t>
            </w:r>
          </w:p>
        </w:tc>
        <w:tc>
          <w:tcPr>
            <w:tcW w:w="1204" w:type="dxa"/>
            <w:shd w:val="clear" w:color="auto" w:fill="auto"/>
          </w:tcPr>
          <w:p w:rsidR="002D3012" w:rsidRPr="008B4DB4" w:rsidRDefault="002D301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8B4DB4">
              <w:rPr>
                <w:b/>
                <w:bCs/>
              </w:rPr>
              <w:t>3</w:t>
            </w:r>
          </w:p>
        </w:tc>
        <w:tc>
          <w:tcPr>
            <w:tcW w:w="1206" w:type="dxa"/>
          </w:tcPr>
          <w:p w:rsidR="002D3012" w:rsidRPr="008B4DB4" w:rsidRDefault="002D301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8B4DB4">
              <w:rPr>
                <w:b/>
                <w:bCs/>
              </w:rPr>
              <w:t>4</w:t>
            </w:r>
          </w:p>
        </w:tc>
      </w:tr>
      <w:tr w:rsidR="00E12F00" w:rsidRPr="008B4DB4" w:rsidTr="00DD6930">
        <w:trPr>
          <w:trHeight w:val="326"/>
        </w:trPr>
        <w:tc>
          <w:tcPr>
            <w:tcW w:w="3402" w:type="dxa"/>
            <w:vMerge w:val="restart"/>
          </w:tcPr>
          <w:p w:rsidR="00E12F00" w:rsidRPr="00A87CA1" w:rsidRDefault="00E12F00" w:rsidP="00A87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8B4DB4">
              <w:rPr>
                <w:b/>
                <w:bCs/>
              </w:rPr>
              <w:t xml:space="preserve">Раздел </w:t>
            </w:r>
            <w:proofErr w:type="gramStart"/>
            <w:r w:rsidRPr="008B4DB4">
              <w:rPr>
                <w:b/>
                <w:bCs/>
              </w:rPr>
              <w:t>1.</w:t>
            </w:r>
            <w:r w:rsidRPr="008B4DB4">
              <w:rPr>
                <w:b/>
              </w:rPr>
              <w:t>Морфологи</w:t>
            </w:r>
            <w:proofErr w:type="gramEnd"/>
          </w:p>
          <w:p w:rsidR="00E12F00" w:rsidRPr="008B4DB4" w:rsidRDefault="00E12F0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Тема 1.1</w:t>
            </w:r>
          </w:p>
          <w:p w:rsidR="00E12F00" w:rsidRPr="008B4DB4" w:rsidRDefault="00E12F00" w:rsidP="00DB0E0B">
            <w:pPr>
              <w:tabs>
                <w:tab w:val="left" w:pos="3300"/>
              </w:tabs>
              <w:spacing w:line="276" w:lineRule="auto"/>
            </w:pPr>
            <w:r w:rsidRPr="008B4DB4">
              <w:t>1.</w:t>
            </w:r>
            <w:proofErr w:type="gramStart"/>
            <w:r w:rsidRPr="008B4DB4">
              <w:t>1.Дешан</w:t>
            </w:r>
            <w:proofErr w:type="gramEnd"/>
            <w:r w:rsidRPr="008B4DB4">
              <w:t xml:space="preserve"> </w:t>
            </w:r>
            <w:proofErr w:type="spellStart"/>
            <w:r w:rsidRPr="008B4DB4">
              <w:t>латтамм</w:t>
            </w:r>
            <w:proofErr w:type="spellEnd"/>
            <w:r w:rsidRPr="008B4DB4">
              <w:t>.</w:t>
            </w:r>
          </w:p>
          <w:p w:rsidR="00E12F00" w:rsidRPr="00E12F00" w:rsidRDefault="00E12F0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proofErr w:type="spellStart"/>
            <w:r w:rsidRPr="008B4DB4">
              <w:t>Орфографи</w:t>
            </w:r>
            <w:proofErr w:type="spellEnd"/>
            <w:r w:rsidRPr="008B4DB4">
              <w:t xml:space="preserve">. 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E12F00" w:rsidRPr="00796C2E" w:rsidRDefault="00E12F0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 w:rsidRPr="00796C2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12F00" w:rsidRPr="002B4587" w:rsidRDefault="00E12F00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E12F00" w:rsidRPr="002B4587" w:rsidRDefault="00E12F00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2B4587">
              <w:rPr>
                <w:bCs/>
              </w:rPr>
              <w:t>2</w:t>
            </w:r>
          </w:p>
        </w:tc>
        <w:tc>
          <w:tcPr>
            <w:tcW w:w="120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E12F00" w:rsidRPr="008B4DB4" w:rsidRDefault="00E12F00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E12F00" w:rsidRPr="008B4DB4" w:rsidRDefault="00E12F00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  <w:p w:rsidR="00E12F00" w:rsidRPr="008B4DB4" w:rsidRDefault="00E12F00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E12F00" w:rsidRPr="008B4DB4" w:rsidRDefault="00E12F00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E12F00" w:rsidRPr="008B4DB4" w:rsidTr="00DB0E0B">
        <w:trPr>
          <w:trHeight w:val="20"/>
        </w:trPr>
        <w:tc>
          <w:tcPr>
            <w:tcW w:w="3402" w:type="dxa"/>
            <w:vMerge/>
          </w:tcPr>
          <w:p w:rsidR="00E12F00" w:rsidRPr="008B4DB4" w:rsidRDefault="00E12F0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7654" w:type="dxa"/>
          </w:tcPr>
          <w:p w:rsidR="00E12F00" w:rsidRPr="008B4DB4" w:rsidRDefault="00E12F00" w:rsidP="00DB0E0B">
            <w:pPr>
              <w:tabs>
                <w:tab w:val="left" w:pos="3300"/>
              </w:tabs>
              <w:spacing w:line="276" w:lineRule="auto"/>
            </w:pPr>
            <w:proofErr w:type="spellStart"/>
            <w:r w:rsidRPr="008B4DB4">
              <w:t>Дешан</w:t>
            </w:r>
            <w:proofErr w:type="spellEnd"/>
            <w:r>
              <w:t xml:space="preserve"> </w:t>
            </w:r>
            <w:proofErr w:type="spellStart"/>
            <w:r w:rsidRPr="008B4DB4">
              <w:t>латтам</w:t>
            </w:r>
            <w:proofErr w:type="spellEnd"/>
            <w:r w:rsidRPr="008B4DB4">
              <w:t>:</w:t>
            </w:r>
            <w:r>
              <w:t xml:space="preserve"> </w:t>
            </w:r>
            <w:proofErr w:type="spellStart"/>
            <w:r w:rsidRPr="008B4DB4">
              <w:t>ора</w:t>
            </w:r>
            <w:r>
              <w:t>м</w:t>
            </w:r>
            <w:proofErr w:type="spellEnd"/>
            <w:r>
              <w:t xml:space="preserve">, </w:t>
            </w:r>
            <w:proofErr w:type="spellStart"/>
            <w:r>
              <w:t>лард</w:t>
            </w:r>
            <w:proofErr w:type="spellEnd"/>
            <w:r>
              <w:t xml:space="preserve">, </w:t>
            </w:r>
            <w:proofErr w:type="spellStart"/>
            <w:r>
              <w:t>дешхьалхе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суффикс,чаккхе</w:t>
            </w:r>
            <w:proofErr w:type="spellEnd"/>
            <w:proofErr w:type="gramEnd"/>
            <w:r w:rsidRPr="008B4DB4">
              <w:t>.</w:t>
            </w:r>
            <w:r>
              <w:t xml:space="preserve"> </w:t>
            </w:r>
            <w:proofErr w:type="spellStart"/>
            <w:r w:rsidRPr="008B4DB4">
              <w:t>Дешхьалхенаш</w:t>
            </w:r>
            <w:proofErr w:type="spellEnd"/>
            <w:r w:rsidRPr="008B4DB4">
              <w:t xml:space="preserve"> дешт1аьхьенех </w:t>
            </w:r>
            <w:proofErr w:type="spellStart"/>
            <w:r w:rsidRPr="008B4DB4">
              <w:t>къастор</w:t>
            </w:r>
            <w:proofErr w:type="spellEnd"/>
            <w:r w:rsidRPr="008B4DB4">
              <w:t>.</w:t>
            </w:r>
            <w:r>
              <w:t xml:space="preserve"> </w:t>
            </w:r>
            <w:proofErr w:type="spellStart"/>
            <w:proofErr w:type="gramStart"/>
            <w:r w:rsidRPr="008B4DB4">
              <w:t>Чолхе</w:t>
            </w:r>
            <w:proofErr w:type="spellEnd"/>
            <w:proofErr w:type="gramEnd"/>
            <w:r w:rsidRPr="008B4DB4">
              <w:t xml:space="preserve"> а,</w:t>
            </w:r>
            <w:r>
              <w:t xml:space="preserve"> </w:t>
            </w:r>
            <w:proofErr w:type="spellStart"/>
            <w:r w:rsidRPr="008B4DB4">
              <w:t>чолхе-дацдина</w:t>
            </w:r>
            <w:proofErr w:type="spellEnd"/>
            <w:r w:rsidRPr="008B4DB4">
              <w:t xml:space="preserve"> а </w:t>
            </w:r>
            <w:proofErr w:type="spellStart"/>
            <w:r w:rsidRPr="008B4DB4">
              <w:t>дешнаш</w:t>
            </w:r>
            <w:proofErr w:type="spellEnd"/>
            <w:r w:rsidRPr="008B4DB4">
              <w:t>,</w:t>
            </w:r>
            <w:r>
              <w:t xml:space="preserve"> </w:t>
            </w:r>
            <w:proofErr w:type="spellStart"/>
            <w:r w:rsidRPr="008B4DB4">
              <w:t>церан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нийсаяздар</w:t>
            </w:r>
            <w:proofErr w:type="spellEnd"/>
            <w:r w:rsidRPr="008B4DB4">
              <w:t>.</w:t>
            </w:r>
            <w:r>
              <w:t xml:space="preserve"> </w:t>
            </w:r>
            <w:proofErr w:type="spellStart"/>
            <w:r w:rsidRPr="008B4DB4">
              <w:t>Дош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сехьадаккхар</w:t>
            </w:r>
            <w:proofErr w:type="spellEnd"/>
            <w:r w:rsidRPr="008B4DB4">
              <w:t>.</w:t>
            </w:r>
          </w:p>
        </w:tc>
        <w:tc>
          <w:tcPr>
            <w:tcW w:w="1204" w:type="dxa"/>
            <w:vMerge/>
            <w:shd w:val="clear" w:color="auto" w:fill="auto"/>
          </w:tcPr>
          <w:p w:rsidR="00E12F00" w:rsidRPr="002B4587" w:rsidRDefault="00E12F00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206" w:type="dxa"/>
            <w:vMerge/>
          </w:tcPr>
          <w:p w:rsidR="00E12F00" w:rsidRPr="008B4DB4" w:rsidRDefault="00E12F00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E12F00" w:rsidRPr="008B4DB4" w:rsidTr="00DB0E0B">
        <w:trPr>
          <w:trHeight w:val="20"/>
        </w:trPr>
        <w:tc>
          <w:tcPr>
            <w:tcW w:w="3402" w:type="dxa"/>
            <w:vMerge/>
          </w:tcPr>
          <w:p w:rsidR="00E12F00" w:rsidRPr="008B4DB4" w:rsidRDefault="00E12F0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7654" w:type="dxa"/>
          </w:tcPr>
          <w:p w:rsidR="00E12F00" w:rsidRPr="002A34C2" w:rsidRDefault="00E12F00" w:rsidP="00DB0E0B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 w:rsidRPr="002A34C2">
              <w:rPr>
                <w:b/>
              </w:rPr>
              <w:t>Самостоятельная работа</w:t>
            </w:r>
          </w:p>
        </w:tc>
        <w:tc>
          <w:tcPr>
            <w:tcW w:w="1204" w:type="dxa"/>
            <w:shd w:val="clear" w:color="auto" w:fill="auto"/>
          </w:tcPr>
          <w:p w:rsidR="00E12F00" w:rsidRPr="002B4587" w:rsidRDefault="00E12F00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 w:rsidRPr="00E12F00">
              <w:rPr>
                <w:bCs/>
              </w:rPr>
              <w:t>2</w:t>
            </w:r>
          </w:p>
        </w:tc>
        <w:tc>
          <w:tcPr>
            <w:tcW w:w="1206" w:type="dxa"/>
          </w:tcPr>
          <w:p w:rsidR="00E12F00" w:rsidRPr="008B4DB4" w:rsidRDefault="00E12F00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DB0E0B">
        <w:trPr>
          <w:trHeight w:val="20"/>
        </w:trPr>
        <w:tc>
          <w:tcPr>
            <w:tcW w:w="3402" w:type="dxa"/>
            <w:vMerge w:val="restart"/>
          </w:tcPr>
          <w:p w:rsidR="002A34C2" w:rsidRPr="008B4DB4" w:rsidRDefault="002A34C2" w:rsidP="00DB0E0B">
            <w:pPr>
              <w:tabs>
                <w:tab w:val="left" w:pos="3300"/>
              </w:tabs>
              <w:spacing w:line="276" w:lineRule="auto"/>
            </w:pPr>
            <w:r>
              <w:rPr>
                <w:b/>
                <w:bCs/>
              </w:rPr>
              <w:t>Тема 1.2</w:t>
            </w:r>
            <w:r w:rsidRPr="008B4DB4">
              <w:t xml:space="preserve"> </w:t>
            </w:r>
          </w:p>
          <w:p w:rsidR="002A34C2" w:rsidRPr="008B4DB4" w:rsidRDefault="002A34C2" w:rsidP="00DB0E0B">
            <w:pPr>
              <w:tabs>
                <w:tab w:val="left" w:pos="3300"/>
              </w:tabs>
              <w:spacing w:line="276" w:lineRule="auto"/>
            </w:pPr>
            <w:proofErr w:type="spellStart"/>
            <w:r w:rsidRPr="008B4DB4">
              <w:t>Къамелан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дакъош</w:t>
            </w:r>
            <w:proofErr w:type="spellEnd"/>
            <w:r w:rsidRPr="008B4DB4">
              <w:t>.</w:t>
            </w:r>
            <w:r w:rsidRPr="008B4DB4">
              <w:rPr>
                <w:b/>
              </w:rPr>
              <w:t xml:space="preserve"> </w:t>
            </w:r>
            <w:r w:rsidRPr="008B4DB4">
              <w:t>Ц1ердош,</w:t>
            </w:r>
            <w:r>
              <w:t xml:space="preserve"> </w:t>
            </w:r>
            <w:proofErr w:type="spellStart"/>
            <w:r w:rsidRPr="008B4DB4">
              <w:t>цуьнан</w:t>
            </w:r>
            <w:proofErr w:type="spellEnd"/>
            <w:r w:rsidRPr="008B4DB4">
              <w:t xml:space="preserve"> </w:t>
            </w:r>
            <w:proofErr w:type="gramStart"/>
            <w:r w:rsidRPr="008B4DB4">
              <w:t>маь1на</w:t>
            </w:r>
            <w:proofErr w:type="gramEnd"/>
            <w:r w:rsidRPr="008B4DB4">
              <w:t xml:space="preserve"> а,</w:t>
            </w:r>
          </w:p>
          <w:p w:rsidR="002A34C2" w:rsidRPr="008B4DB4" w:rsidRDefault="002A34C2" w:rsidP="00DB0E0B">
            <w:pPr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8B4DB4">
              <w:rPr>
                <w:lang w:eastAsia="en-US"/>
              </w:rPr>
              <w:t xml:space="preserve">грамматически </w:t>
            </w:r>
            <w:proofErr w:type="spellStart"/>
            <w:r w:rsidRPr="008B4DB4">
              <w:rPr>
                <w:lang w:eastAsia="en-US"/>
              </w:rPr>
              <w:t>билгалонаш</w:t>
            </w:r>
            <w:proofErr w:type="spellEnd"/>
            <w:r w:rsidRPr="008B4DB4">
              <w:rPr>
                <w:lang w:eastAsia="en-US"/>
              </w:rPr>
              <w:t xml:space="preserve"> а.</w:t>
            </w:r>
          </w:p>
        </w:tc>
        <w:tc>
          <w:tcPr>
            <w:tcW w:w="7654" w:type="dxa"/>
          </w:tcPr>
          <w:p w:rsidR="002A34C2" w:rsidRPr="00796C2E" w:rsidRDefault="002A34C2" w:rsidP="00DB0E0B">
            <w:pPr>
              <w:tabs>
                <w:tab w:val="left" w:pos="3300"/>
              </w:tabs>
              <w:spacing w:line="276" w:lineRule="auto"/>
              <w:rPr>
                <w:b/>
                <w:bCs/>
              </w:rPr>
            </w:pPr>
            <w:r w:rsidRPr="008B4DB4">
              <w:t xml:space="preserve"> </w:t>
            </w:r>
            <w:r w:rsidRPr="00796C2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4" w:type="dxa"/>
            <w:vMerge w:val="restart"/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>
              <w:rPr>
                <w:bCs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8B4DB4">
              <w:rPr>
                <w:bCs/>
                <w:i/>
              </w:rPr>
              <w:t>2</w:t>
            </w:r>
          </w:p>
        </w:tc>
      </w:tr>
      <w:tr w:rsidR="002A34C2" w:rsidRPr="008B4DB4" w:rsidTr="003465C9">
        <w:trPr>
          <w:trHeight w:val="1284"/>
        </w:trPr>
        <w:tc>
          <w:tcPr>
            <w:tcW w:w="3402" w:type="dxa"/>
            <w:vMerge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7654" w:type="dxa"/>
          </w:tcPr>
          <w:p w:rsidR="002A34C2" w:rsidRPr="008B4DB4" w:rsidRDefault="002A34C2" w:rsidP="00DB0E0B">
            <w:pPr>
              <w:tabs>
                <w:tab w:val="left" w:pos="3300"/>
              </w:tabs>
              <w:spacing w:line="276" w:lineRule="auto"/>
            </w:pPr>
            <w:proofErr w:type="spellStart"/>
            <w:r w:rsidRPr="008B4DB4">
              <w:t>Юкъара</w:t>
            </w:r>
            <w:proofErr w:type="spellEnd"/>
            <w:r w:rsidRPr="008B4DB4">
              <w:t xml:space="preserve"> а,</w:t>
            </w:r>
            <w:r>
              <w:t xml:space="preserve"> </w:t>
            </w:r>
            <w:proofErr w:type="spellStart"/>
            <w:r w:rsidRPr="008B4DB4">
              <w:t>долахь</w:t>
            </w:r>
            <w:proofErr w:type="spellEnd"/>
            <w:r w:rsidRPr="008B4DB4">
              <w:t xml:space="preserve"> а ц1ердешнаш.Ц1ердешнийн </w:t>
            </w:r>
            <w:proofErr w:type="spellStart"/>
            <w:proofErr w:type="gramStart"/>
            <w:r w:rsidRPr="008B4DB4">
              <w:t>терахь,грамматически</w:t>
            </w:r>
            <w:proofErr w:type="spellEnd"/>
            <w:proofErr w:type="gramEnd"/>
            <w:r w:rsidRPr="008B4DB4">
              <w:t xml:space="preserve"> </w:t>
            </w:r>
            <w:proofErr w:type="spellStart"/>
            <w:r w:rsidRPr="008B4DB4">
              <w:t>классаш</w:t>
            </w:r>
            <w:proofErr w:type="spellEnd"/>
            <w:r w:rsidRPr="008B4DB4">
              <w:t>,</w:t>
            </w:r>
            <w:r>
              <w:t xml:space="preserve"> </w:t>
            </w:r>
            <w:proofErr w:type="spellStart"/>
            <w:r w:rsidRPr="008B4DB4">
              <w:t>дожарийн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форманаш</w:t>
            </w:r>
            <w:proofErr w:type="spellEnd"/>
            <w:r w:rsidRPr="008B4DB4">
              <w:t xml:space="preserve">. Ц1ердешнийн </w:t>
            </w:r>
            <w:proofErr w:type="spellStart"/>
            <w:r w:rsidRPr="008B4DB4">
              <w:t>легарш</w:t>
            </w:r>
            <w:proofErr w:type="spellEnd"/>
            <w:r w:rsidRPr="008B4DB4">
              <w:t xml:space="preserve">. Ц1ердешнийн </w:t>
            </w:r>
            <w:proofErr w:type="spellStart"/>
            <w:r w:rsidRPr="008B4DB4">
              <w:t>нийса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доцу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легар</w:t>
            </w:r>
            <w:proofErr w:type="spellEnd"/>
            <w:r w:rsidRPr="008B4DB4">
              <w:t xml:space="preserve">. Ц1ердешнийн </w:t>
            </w:r>
            <w:proofErr w:type="spellStart"/>
            <w:r w:rsidRPr="008B4DB4">
              <w:t>кхолладалар</w:t>
            </w:r>
            <w:proofErr w:type="spellEnd"/>
            <w:r w:rsidRPr="008B4DB4">
              <w:t xml:space="preserve"> а,</w:t>
            </w:r>
            <w:r>
              <w:t xml:space="preserve"> </w:t>
            </w:r>
            <w:proofErr w:type="spellStart"/>
            <w:r w:rsidRPr="008B4DB4">
              <w:t>церан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суффиксаш</w:t>
            </w:r>
            <w:proofErr w:type="spellEnd"/>
            <w:r w:rsidRPr="008B4DB4">
              <w:t xml:space="preserve"> а.</w:t>
            </w:r>
            <w:r>
              <w:t xml:space="preserve"> </w:t>
            </w:r>
            <w:r w:rsidRPr="008B4DB4">
              <w:t>Ц1ердешан синтаксически г1уллакх.</w:t>
            </w:r>
          </w:p>
        </w:tc>
        <w:tc>
          <w:tcPr>
            <w:tcW w:w="1204" w:type="dxa"/>
            <w:vMerge/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3465C9">
        <w:trPr>
          <w:trHeight w:val="298"/>
        </w:trPr>
        <w:tc>
          <w:tcPr>
            <w:tcW w:w="3402" w:type="dxa"/>
            <w:vMerge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7654" w:type="dxa"/>
          </w:tcPr>
          <w:p w:rsidR="002A34C2" w:rsidRPr="00796C2E" w:rsidRDefault="002A34C2" w:rsidP="00DB0E0B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 w:rsidRPr="00796C2E">
              <w:rPr>
                <w:b/>
              </w:rPr>
              <w:t>Практическая работа</w:t>
            </w:r>
          </w:p>
        </w:tc>
        <w:tc>
          <w:tcPr>
            <w:tcW w:w="1204" w:type="dxa"/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 w:rsidRPr="002B4587">
              <w:rPr>
                <w:bCs/>
              </w:rPr>
              <w:t>2</w:t>
            </w:r>
          </w:p>
        </w:tc>
        <w:tc>
          <w:tcPr>
            <w:tcW w:w="1206" w:type="dxa"/>
            <w:vMerge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3465C9">
        <w:trPr>
          <w:trHeight w:val="298"/>
        </w:trPr>
        <w:tc>
          <w:tcPr>
            <w:tcW w:w="3402" w:type="dxa"/>
            <w:vMerge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7654" w:type="dxa"/>
          </w:tcPr>
          <w:p w:rsidR="002A34C2" w:rsidRPr="00796C2E" w:rsidRDefault="002A34C2" w:rsidP="00DB0E0B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04" w:type="dxa"/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6" w:type="dxa"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DE4097" w:rsidRPr="008B4DB4" w:rsidTr="002A34C2">
        <w:trPr>
          <w:trHeight w:val="306"/>
        </w:trPr>
        <w:tc>
          <w:tcPr>
            <w:tcW w:w="3402" w:type="dxa"/>
            <w:tcBorders>
              <w:bottom w:val="nil"/>
            </w:tcBorders>
          </w:tcPr>
          <w:p w:rsidR="00DE4097" w:rsidRPr="008B4DB4" w:rsidRDefault="00DE4097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7654" w:type="dxa"/>
            <w:tcBorders>
              <w:bottom w:val="nil"/>
            </w:tcBorders>
          </w:tcPr>
          <w:p w:rsidR="00DE4097" w:rsidRPr="00796C2E" w:rsidRDefault="00DE4097" w:rsidP="00DB0E0B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 w:rsidRPr="00796C2E">
              <w:rPr>
                <w:b/>
              </w:rPr>
              <w:t>Содержание учебного материала</w:t>
            </w:r>
          </w:p>
        </w:tc>
        <w:tc>
          <w:tcPr>
            <w:tcW w:w="1204" w:type="dxa"/>
            <w:vMerge w:val="restart"/>
            <w:shd w:val="clear" w:color="auto" w:fill="auto"/>
          </w:tcPr>
          <w:p w:rsidR="00DE4097" w:rsidRPr="002B4587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DE4097" w:rsidRPr="002B4587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DE4097" w:rsidRPr="002B4587" w:rsidRDefault="00DE4097" w:rsidP="00346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highlight w:val="cyan"/>
              </w:rPr>
            </w:pPr>
          </w:p>
          <w:p w:rsidR="00DE4097" w:rsidRPr="002B4587" w:rsidRDefault="002B4587" w:rsidP="00346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>
              <w:rPr>
                <w:bCs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BFBFBF"/>
          </w:tcPr>
          <w:p w:rsidR="00DE4097" w:rsidRPr="008B4DB4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DE4097" w:rsidRPr="008B4DB4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DE4097" w:rsidRPr="008B4DB4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DE4097" w:rsidRPr="008B4DB4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8B4DB4">
              <w:rPr>
                <w:bCs/>
                <w:i/>
              </w:rPr>
              <w:t>2</w:t>
            </w:r>
          </w:p>
          <w:p w:rsidR="00DE4097" w:rsidRPr="008B4DB4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2A34C2">
        <w:trPr>
          <w:trHeight w:val="1247"/>
        </w:trPr>
        <w:tc>
          <w:tcPr>
            <w:tcW w:w="3402" w:type="dxa"/>
            <w:vMerge w:val="restart"/>
            <w:tcBorders>
              <w:top w:val="nil"/>
            </w:tcBorders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Тема 1.3</w:t>
            </w:r>
          </w:p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proofErr w:type="spellStart"/>
            <w:r w:rsidRPr="008B4DB4">
              <w:rPr>
                <w:bCs/>
              </w:rPr>
              <w:t>Билгалдош</w:t>
            </w:r>
            <w:proofErr w:type="spellEnd"/>
            <w:r w:rsidRPr="008B4DB4">
              <w:rPr>
                <w:bCs/>
              </w:rPr>
              <w:t>,</w:t>
            </w:r>
            <w:r>
              <w:rPr>
                <w:bCs/>
              </w:rPr>
              <w:t xml:space="preserve"> </w:t>
            </w:r>
            <w:proofErr w:type="spellStart"/>
            <w:r w:rsidRPr="008B4DB4">
              <w:rPr>
                <w:bCs/>
              </w:rPr>
              <w:t>цуьнан</w:t>
            </w:r>
            <w:proofErr w:type="spellEnd"/>
            <w:r w:rsidRPr="008B4DB4">
              <w:rPr>
                <w:bCs/>
              </w:rPr>
              <w:t xml:space="preserve"> грамматически </w:t>
            </w:r>
            <w:proofErr w:type="spellStart"/>
            <w:r w:rsidRPr="008B4DB4">
              <w:rPr>
                <w:bCs/>
              </w:rPr>
              <w:t>билгалонаш</w:t>
            </w:r>
            <w:proofErr w:type="spellEnd"/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2A34C2" w:rsidRPr="008B4DB4" w:rsidRDefault="002A34C2" w:rsidP="00DB0E0B">
            <w:pPr>
              <w:tabs>
                <w:tab w:val="left" w:pos="3300"/>
              </w:tabs>
              <w:spacing w:line="276" w:lineRule="auto"/>
            </w:pPr>
            <w:proofErr w:type="spellStart"/>
            <w:r w:rsidRPr="008B4DB4">
              <w:t>Мухаллин</w:t>
            </w:r>
            <w:proofErr w:type="spellEnd"/>
            <w:r w:rsidRPr="008B4DB4">
              <w:t>,</w:t>
            </w:r>
            <w:r>
              <w:t xml:space="preserve"> </w:t>
            </w:r>
            <w:proofErr w:type="spellStart"/>
            <w:r w:rsidRPr="008B4DB4">
              <w:t>юкъаметтигаллин</w:t>
            </w:r>
            <w:proofErr w:type="spellEnd"/>
            <w:r w:rsidRPr="008B4DB4">
              <w:t>,</w:t>
            </w:r>
            <w:r>
              <w:t xml:space="preserve"> </w:t>
            </w:r>
            <w:proofErr w:type="spellStart"/>
            <w:r w:rsidRPr="008B4DB4">
              <w:t>доладерзоран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билгалдешнаш</w:t>
            </w:r>
            <w:proofErr w:type="spellEnd"/>
            <w:r w:rsidRPr="008B4DB4">
              <w:t xml:space="preserve">. </w:t>
            </w:r>
            <w:proofErr w:type="spellStart"/>
            <w:proofErr w:type="gramStart"/>
            <w:r w:rsidRPr="008B4DB4">
              <w:t>Лаамаза</w:t>
            </w:r>
            <w:proofErr w:type="spellEnd"/>
            <w:proofErr w:type="gramEnd"/>
            <w:r w:rsidRPr="008B4DB4">
              <w:t xml:space="preserve"> а,</w:t>
            </w:r>
            <w:r>
              <w:t xml:space="preserve"> </w:t>
            </w:r>
            <w:proofErr w:type="spellStart"/>
            <w:r w:rsidRPr="008B4DB4">
              <w:t>лааме</w:t>
            </w:r>
            <w:proofErr w:type="spellEnd"/>
            <w:r w:rsidRPr="008B4DB4">
              <w:t xml:space="preserve"> а </w:t>
            </w:r>
            <w:proofErr w:type="spellStart"/>
            <w:r w:rsidRPr="008B4DB4">
              <w:t>билгалдешнаш</w:t>
            </w:r>
            <w:proofErr w:type="spellEnd"/>
            <w:r w:rsidRPr="008B4DB4">
              <w:t>.</w:t>
            </w:r>
            <w:r>
              <w:t xml:space="preserve"> </w:t>
            </w:r>
            <w:proofErr w:type="spellStart"/>
            <w:r w:rsidRPr="008B4DB4">
              <w:t>Билгалдешнийн</w:t>
            </w:r>
            <w:proofErr w:type="spellEnd"/>
            <w:r w:rsidRPr="008B4DB4">
              <w:t xml:space="preserve"> </w:t>
            </w:r>
            <w:proofErr w:type="spellStart"/>
            <w:proofErr w:type="gramStart"/>
            <w:r w:rsidRPr="008B4DB4">
              <w:t>терахьашца</w:t>
            </w:r>
            <w:proofErr w:type="spellEnd"/>
            <w:proofErr w:type="gramEnd"/>
            <w:r w:rsidRPr="008B4DB4">
              <w:t xml:space="preserve"> а,</w:t>
            </w:r>
            <w:r>
              <w:t xml:space="preserve"> </w:t>
            </w:r>
            <w:proofErr w:type="spellStart"/>
            <w:r w:rsidRPr="008B4DB4">
              <w:t>классашца</w:t>
            </w:r>
            <w:proofErr w:type="spellEnd"/>
            <w:r w:rsidRPr="008B4DB4">
              <w:t xml:space="preserve"> а </w:t>
            </w:r>
            <w:proofErr w:type="spellStart"/>
            <w:r w:rsidRPr="008B4DB4">
              <w:t>хийцадалар</w:t>
            </w:r>
            <w:proofErr w:type="spellEnd"/>
            <w:r w:rsidRPr="008B4DB4">
              <w:t>.</w:t>
            </w:r>
            <w:r>
              <w:t xml:space="preserve"> </w:t>
            </w:r>
            <w:proofErr w:type="spellStart"/>
            <w:r w:rsidRPr="008B4DB4">
              <w:t>Мухаллин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билгалдешан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даржаш</w:t>
            </w:r>
            <w:proofErr w:type="spellEnd"/>
            <w:r w:rsidRPr="008B4DB4">
              <w:t>.</w:t>
            </w:r>
            <w:r>
              <w:t xml:space="preserve"> </w:t>
            </w:r>
            <w:proofErr w:type="spellStart"/>
            <w:r w:rsidRPr="008B4DB4">
              <w:t>Би</w:t>
            </w:r>
            <w:r>
              <w:t>лгалдешан</w:t>
            </w:r>
            <w:proofErr w:type="spellEnd"/>
            <w:r>
              <w:t xml:space="preserve"> </w:t>
            </w:r>
            <w:proofErr w:type="spellStart"/>
            <w:r>
              <w:t>синтксически</w:t>
            </w:r>
            <w:proofErr w:type="spellEnd"/>
            <w:r>
              <w:t xml:space="preserve"> г1уллакх</w:t>
            </w:r>
            <w:r w:rsidRPr="008B4DB4">
              <w:t>.</w:t>
            </w:r>
          </w:p>
        </w:tc>
        <w:tc>
          <w:tcPr>
            <w:tcW w:w="12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DC1009">
        <w:trPr>
          <w:trHeight w:val="280"/>
        </w:trPr>
        <w:tc>
          <w:tcPr>
            <w:tcW w:w="3402" w:type="dxa"/>
            <w:vMerge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2A34C2" w:rsidRPr="00796C2E" w:rsidRDefault="002A34C2" w:rsidP="00DB0E0B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 w:rsidRPr="00796C2E">
              <w:rPr>
                <w:b/>
              </w:rPr>
              <w:t>Практическая работа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 w:rsidRPr="002B4587">
              <w:rPr>
                <w:bCs/>
              </w:rPr>
              <w:t>2</w:t>
            </w: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9C5232">
        <w:trPr>
          <w:trHeight w:val="280"/>
        </w:trPr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2A34C2" w:rsidRPr="00796C2E" w:rsidRDefault="002A34C2" w:rsidP="00DB0E0B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DE4097" w:rsidRPr="008B4DB4" w:rsidTr="00DB0E0B">
        <w:trPr>
          <w:trHeight w:val="20"/>
        </w:trPr>
        <w:tc>
          <w:tcPr>
            <w:tcW w:w="3402" w:type="dxa"/>
            <w:vMerge w:val="restart"/>
          </w:tcPr>
          <w:p w:rsidR="00796C2E" w:rsidRDefault="00DE4097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8B4DB4">
              <w:rPr>
                <w:b/>
                <w:bCs/>
              </w:rPr>
              <w:t xml:space="preserve">         </w:t>
            </w:r>
          </w:p>
          <w:p w:rsidR="00DE4097" w:rsidRPr="008B4DB4" w:rsidRDefault="00DE4097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8B4DB4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>Тема 1.4</w:t>
            </w:r>
          </w:p>
          <w:p w:rsidR="00DE4097" w:rsidRPr="008B4DB4" w:rsidRDefault="00DE4097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proofErr w:type="spellStart"/>
            <w:r w:rsidRPr="008B4DB4">
              <w:t>Терахьдешан</w:t>
            </w:r>
            <w:proofErr w:type="spellEnd"/>
            <w:r w:rsidRPr="008B4DB4">
              <w:t xml:space="preserve"> маь1на а,</w:t>
            </w:r>
            <w:r>
              <w:t xml:space="preserve"> </w:t>
            </w:r>
            <w:r w:rsidRPr="008B4DB4">
              <w:t xml:space="preserve">морфологически </w:t>
            </w:r>
            <w:proofErr w:type="spellStart"/>
            <w:r w:rsidRPr="008B4DB4">
              <w:t>билгалонаш</w:t>
            </w:r>
            <w:proofErr w:type="spellEnd"/>
          </w:p>
        </w:tc>
        <w:tc>
          <w:tcPr>
            <w:tcW w:w="7654" w:type="dxa"/>
          </w:tcPr>
          <w:p w:rsidR="00DE4097" w:rsidRPr="00DE4097" w:rsidRDefault="00DE4097" w:rsidP="00DE4097">
            <w:pPr>
              <w:spacing w:line="276" w:lineRule="auto"/>
            </w:pPr>
            <w:r w:rsidRPr="008B4DB4">
              <w:rPr>
                <w:bCs/>
              </w:rPr>
              <w:t>Содержание учебного материала</w:t>
            </w:r>
            <w:r>
              <w:t xml:space="preserve"> </w:t>
            </w:r>
          </w:p>
        </w:tc>
        <w:tc>
          <w:tcPr>
            <w:tcW w:w="1204" w:type="dxa"/>
            <w:vMerge w:val="restart"/>
            <w:shd w:val="clear" w:color="auto" w:fill="auto"/>
          </w:tcPr>
          <w:p w:rsidR="00DE4097" w:rsidRPr="002B4587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DE4097" w:rsidRPr="002B4587" w:rsidRDefault="000D641C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 w:rsidRPr="002B4587">
              <w:rPr>
                <w:bCs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BFBFBF"/>
          </w:tcPr>
          <w:p w:rsidR="00DE4097" w:rsidRPr="008B4DB4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DE4097" w:rsidRPr="008B4DB4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8B4DB4">
              <w:rPr>
                <w:bCs/>
                <w:i/>
              </w:rPr>
              <w:t>2</w:t>
            </w:r>
          </w:p>
        </w:tc>
      </w:tr>
      <w:tr w:rsidR="00DE4097" w:rsidRPr="008B4DB4" w:rsidTr="002B4587">
        <w:trPr>
          <w:trHeight w:val="952"/>
        </w:trPr>
        <w:tc>
          <w:tcPr>
            <w:tcW w:w="3402" w:type="dxa"/>
            <w:vMerge/>
          </w:tcPr>
          <w:p w:rsidR="00DE4097" w:rsidRPr="008B4DB4" w:rsidRDefault="00DE4097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DE4097" w:rsidRPr="00A87CA1" w:rsidRDefault="00DE4097" w:rsidP="00DB0E0B">
            <w:pPr>
              <w:spacing w:line="276" w:lineRule="auto"/>
            </w:pPr>
            <w:proofErr w:type="spellStart"/>
            <w:r w:rsidRPr="008B4DB4">
              <w:t>Терахьдешан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тайпанаш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Терахьдешан</w:t>
            </w:r>
            <w:proofErr w:type="spellEnd"/>
            <w:r w:rsidRPr="008B4DB4">
              <w:t xml:space="preserve"> ц1ердашца </w:t>
            </w:r>
            <w:proofErr w:type="spellStart"/>
            <w:proofErr w:type="gramStart"/>
            <w:r w:rsidRPr="008B4DB4">
              <w:t>йолу</w:t>
            </w:r>
            <w:proofErr w:type="spellEnd"/>
            <w:r w:rsidRPr="008B4DB4">
              <w:t xml:space="preserve">  </w:t>
            </w:r>
            <w:proofErr w:type="spellStart"/>
            <w:r w:rsidRPr="008B4DB4">
              <w:t>уьйр</w:t>
            </w:r>
            <w:proofErr w:type="spellEnd"/>
            <w:proofErr w:type="gramEnd"/>
            <w:r w:rsidRPr="008B4DB4">
              <w:t xml:space="preserve">. </w:t>
            </w:r>
            <w:proofErr w:type="spellStart"/>
            <w:r w:rsidRPr="008B4DB4">
              <w:t>Предложенехь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терахьдешан</w:t>
            </w:r>
            <w:proofErr w:type="spellEnd"/>
            <w:r w:rsidRPr="008B4DB4">
              <w:t xml:space="preserve"> маь1на.</w:t>
            </w:r>
            <w:r w:rsidRPr="008B4DB4">
              <w:rPr>
                <w:b/>
              </w:rPr>
              <w:t xml:space="preserve"> </w:t>
            </w:r>
            <w:proofErr w:type="spellStart"/>
            <w:r w:rsidRPr="008B4DB4">
              <w:t>Терахьдешн</w:t>
            </w:r>
            <w:r>
              <w:t>ийн</w:t>
            </w:r>
            <w:proofErr w:type="spellEnd"/>
            <w:r>
              <w:t xml:space="preserve"> </w:t>
            </w:r>
            <w:proofErr w:type="spellStart"/>
            <w:r>
              <w:t>кхолладалар</w:t>
            </w:r>
            <w:proofErr w:type="spellEnd"/>
            <w:r w:rsidR="00AD6004">
              <w:t xml:space="preserve"> </w:t>
            </w:r>
            <w:r>
              <w:t>а,</w:t>
            </w:r>
            <w:r w:rsidR="009C5232">
              <w:t xml:space="preserve"> </w:t>
            </w:r>
            <w:proofErr w:type="spellStart"/>
            <w:r>
              <w:t>нийсаяздар</w:t>
            </w:r>
            <w:proofErr w:type="spellEnd"/>
            <w:r>
              <w:t xml:space="preserve"> а. </w:t>
            </w:r>
          </w:p>
        </w:tc>
        <w:tc>
          <w:tcPr>
            <w:tcW w:w="12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E4097" w:rsidRPr="002B4587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DE4097" w:rsidRPr="008B4DB4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DE4097" w:rsidRPr="008B4DB4" w:rsidTr="009C5232">
        <w:trPr>
          <w:trHeight w:val="301"/>
        </w:trPr>
        <w:tc>
          <w:tcPr>
            <w:tcW w:w="3402" w:type="dxa"/>
            <w:vMerge/>
          </w:tcPr>
          <w:p w:rsidR="00DE4097" w:rsidRPr="008B4DB4" w:rsidRDefault="00DE4097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796C2E" w:rsidRPr="002A34C2" w:rsidRDefault="00DE4097" w:rsidP="00DB0E0B">
            <w:pPr>
              <w:spacing w:line="276" w:lineRule="auto"/>
              <w:rPr>
                <w:b/>
              </w:rPr>
            </w:pPr>
            <w:r w:rsidRPr="00796C2E">
              <w:rPr>
                <w:b/>
              </w:rPr>
              <w:t>Практическая работа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:rsidR="00DE4097" w:rsidRPr="002B4587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 w:rsidRPr="002B4587">
              <w:rPr>
                <w:bCs/>
              </w:rPr>
              <w:t>2</w:t>
            </w: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DE4097" w:rsidRPr="008B4DB4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DE4097" w:rsidRPr="008B4DB4" w:rsidTr="00DB0E0B">
        <w:trPr>
          <w:trHeight w:val="20"/>
        </w:trPr>
        <w:tc>
          <w:tcPr>
            <w:tcW w:w="3402" w:type="dxa"/>
            <w:vMerge w:val="restart"/>
          </w:tcPr>
          <w:p w:rsidR="00DE4097" w:rsidRPr="008B4DB4" w:rsidRDefault="00DE4097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1.5</w:t>
            </w:r>
          </w:p>
          <w:p w:rsidR="00DE4097" w:rsidRPr="008B4DB4" w:rsidRDefault="00DE4097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8B4DB4">
              <w:t>Ц1ерметдешан маь1на а,</w:t>
            </w:r>
            <w:r w:rsidR="000D641C">
              <w:t xml:space="preserve"> </w:t>
            </w:r>
            <w:proofErr w:type="spellStart"/>
            <w:r w:rsidRPr="008B4DB4">
              <w:t>цуьнан</w:t>
            </w:r>
            <w:proofErr w:type="spellEnd"/>
            <w:r w:rsidRPr="008B4DB4">
              <w:t xml:space="preserve"> грамматически </w:t>
            </w:r>
            <w:proofErr w:type="spellStart"/>
            <w:r w:rsidRPr="008B4DB4">
              <w:t>билгалонаш</w:t>
            </w:r>
            <w:proofErr w:type="spellEnd"/>
            <w:r w:rsidRPr="008B4DB4">
              <w:t xml:space="preserve"> а.</w:t>
            </w:r>
          </w:p>
        </w:tc>
        <w:tc>
          <w:tcPr>
            <w:tcW w:w="7654" w:type="dxa"/>
          </w:tcPr>
          <w:p w:rsidR="00DE4097" w:rsidRPr="008B4DB4" w:rsidRDefault="00DE4097" w:rsidP="00DB0E0B">
            <w:pPr>
              <w:spacing w:line="276" w:lineRule="auto"/>
            </w:pPr>
            <w:r w:rsidRPr="008B4DB4">
              <w:t>Содержание учебного материала</w:t>
            </w:r>
          </w:p>
        </w:tc>
        <w:tc>
          <w:tcPr>
            <w:tcW w:w="1204" w:type="dxa"/>
            <w:vMerge w:val="restart"/>
            <w:shd w:val="clear" w:color="auto" w:fill="auto"/>
          </w:tcPr>
          <w:p w:rsidR="00DE4097" w:rsidRPr="002B4587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DE4097" w:rsidRPr="002B4587" w:rsidRDefault="000D641C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 w:rsidRPr="002B4587">
              <w:rPr>
                <w:bCs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BFBFBF"/>
          </w:tcPr>
          <w:p w:rsidR="00DE4097" w:rsidRPr="008B4DB4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DE4097" w:rsidRPr="008B4DB4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DE4097" w:rsidRPr="008B4DB4" w:rsidTr="00DB0E0B">
        <w:trPr>
          <w:trHeight w:val="20"/>
        </w:trPr>
        <w:tc>
          <w:tcPr>
            <w:tcW w:w="3402" w:type="dxa"/>
            <w:vMerge/>
          </w:tcPr>
          <w:p w:rsidR="00DE4097" w:rsidRPr="008B4DB4" w:rsidRDefault="00DE4097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7654" w:type="dxa"/>
          </w:tcPr>
          <w:p w:rsidR="00DE4097" w:rsidRPr="008B4DB4" w:rsidRDefault="00DE4097" w:rsidP="00DB0E0B">
            <w:pPr>
              <w:spacing w:line="276" w:lineRule="auto"/>
            </w:pPr>
            <w:proofErr w:type="spellStart"/>
            <w:proofErr w:type="gramStart"/>
            <w:r w:rsidRPr="008B4DB4">
              <w:t>Лаамаза</w:t>
            </w:r>
            <w:proofErr w:type="spellEnd"/>
            <w:proofErr w:type="gramEnd"/>
            <w:r w:rsidRPr="008B4DB4">
              <w:t xml:space="preserve"> а,</w:t>
            </w:r>
            <w:r w:rsidR="00796C2E">
              <w:t xml:space="preserve"> </w:t>
            </w:r>
            <w:proofErr w:type="spellStart"/>
            <w:r w:rsidRPr="008B4DB4">
              <w:t>лааме</w:t>
            </w:r>
            <w:proofErr w:type="spellEnd"/>
            <w:r w:rsidRPr="008B4DB4">
              <w:t xml:space="preserve"> а ц1ерметдешнаш. Ц1ерметдешнийн </w:t>
            </w:r>
            <w:proofErr w:type="spellStart"/>
            <w:r w:rsidRPr="008B4DB4">
              <w:t>т</w:t>
            </w:r>
            <w:r w:rsidR="00796C2E">
              <w:t>айпанаш</w:t>
            </w:r>
            <w:proofErr w:type="spellEnd"/>
            <w:r w:rsidR="00796C2E">
              <w:t xml:space="preserve">. Ц1ерметдешнийн </w:t>
            </w:r>
            <w:proofErr w:type="spellStart"/>
            <w:r w:rsidR="00796C2E">
              <w:t>яххьаш</w:t>
            </w:r>
            <w:proofErr w:type="spellEnd"/>
            <w:r w:rsidR="00796C2E">
              <w:t xml:space="preserve">, </w:t>
            </w:r>
            <w:proofErr w:type="spellStart"/>
            <w:r w:rsidRPr="008B4DB4">
              <w:t>церан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легар</w:t>
            </w:r>
            <w:proofErr w:type="spellEnd"/>
            <w:r w:rsidRPr="008B4DB4">
              <w:t xml:space="preserve">. Ц1ерметдешнийн </w:t>
            </w:r>
            <w:proofErr w:type="spellStart"/>
            <w:r w:rsidRPr="008B4DB4">
              <w:t>нийсаяздар</w:t>
            </w:r>
            <w:proofErr w:type="spellEnd"/>
            <w:r w:rsidRPr="008B4DB4">
              <w:t>.</w:t>
            </w:r>
          </w:p>
        </w:tc>
        <w:tc>
          <w:tcPr>
            <w:tcW w:w="1204" w:type="dxa"/>
            <w:vMerge/>
            <w:shd w:val="clear" w:color="auto" w:fill="auto"/>
          </w:tcPr>
          <w:p w:rsidR="00DE4097" w:rsidRPr="002B4587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206" w:type="dxa"/>
            <w:vMerge/>
            <w:shd w:val="clear" w:color="auto" w:fill="auto"/>
          </w:tcPr>
          <w:p w:rsidR="00DE4097" w:rsidRPr="008B4DB4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DE4097" w:rsidRPr="008B4DB4" w:rsidTr="00DB0E0B">
        <w:trPr>
          <w:trHeight w:val="20"/>
        </w:trPr>
        <w:tc>
          <w:tcPr>
            <w:tcW w:w="3402" w:type="dxa"/>
            <w:vMerge/>
          </w:tcPr>
          <w:p w:rsidR="00DE4097" w:rsidRPr="008B4DB4" w:rsidRDefault="00DE4097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7654" w:type="dxa"/>
          </w:tcPr>
          <w:p w:rsidR="00DE4097" w:rsidRPr="00796C2E" w:rsidRDefault="00DE4097" w:rsidP="00DB0E0B">
            <w:pPr>
              <w:spacing w:line="276" w:lineRule="auto"/>
              <w:rPr>
                <w:b/>
              </w:rPr>
            </w:pPr>
            <w:r w:rsidRPr="00796C2E">
              <w:rPr>
                <w:b/>
              </w:rPr>
              <w:t>Практическая работа</w:t>
            </w:r>
          </w:p>
        </w:tc>
        <w:tc>
          <w:tcPr>
            <w:tcW w:w="1204" w:type="dxa"/>
            <w:shd w:val="clear" w:color="auto" w:fill="auto"/>
          </w:tcPr>
          <w:p w:rsidR="00DE4097" w:rsidRPr="002B4587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 w:rsidRPr="002B4587">
              <w:rPr>
                <w:bCs/>
              </w:rPr>
              <w:t>2</w:t>
            </w:r>
          </w:p>
        </w:tc>
        <w:tc>
          <w:tcPr>
            <w:tcW w:w="1206" w:type="dxa"/>
            <w:vMerge/>
            <w:shd w:val="clear" w:color="auto" w:fill="auto"/>
          </w:tcPr>
          <w:p w:rsidR="00DE4097" w:rsidRPr="008B4DB4" w:rsidRDefault="00DE4097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DB0E0B">
        <w:trPr>
          <w:trHeight w:val="20"/>
        </w:trPr>
        <w:tc>
          <w:tcPr>
            <w:tcW w:w="3402" w:type="dxa"/>
            <w:vMerge w:val="restart"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Тема 1.6</w:t>
            </w:r>
          </w:p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proofErr w:type="spellStart"/>
            <w:r w:rsidRPr="008B4DB4">
              <w:t>Хандешан</w:t>
            </w:r>
            <w:proofErr w:type="spellEnd"/>
            <w:r w:rsidRPr="008B4DB4">
              <w:t xml:space="preserve"> маь1на а, </w:t>
            </w:r>
            <w:proofErr w:type="spellStart"/>
            <w:r w:rsidRPr="008B4DB4">
              <w:t>цуьнан</w:t>
            </w:r>
            <w:proofErr w:type="spellEnd"/>
            <w:r w:rsidRPr="008B4DB4">
              <w:t xml:space="preserve"> грамматически </w:t>
            </w:r>
            <w:proofErr w:type="spellStart"/>
            <w:r w:rsidRPr="008B4DB4">
              <w:t>билгалонаш</w:t>
            </w:r>
            <w:proofErr w:type="spellEnd"/>
            <w:r w:rsidRPr="008B4DB4">
              <w:t xml:space="preserve"> а.</w:t>
            </w:r>
          </w:p>
        </w:tc>
        <w:tc>
          <w:tcPr>
            <w:tcW w:w="7654" w:type="dxa"/>
          </w:tcPr>
          <w:p w:rsidR="002A34C2" w:rsidRPr="00796C2E" w:rsidRDefault="002A34C2" w:rsidP="00DB0E0B">
            <w:pPr>
              <w:spacing w:line="276" w:lineRule="auto"/>
              <w:rPr>
                <w:b/>
              </w:rPr>
            </w:pPr>
            <w:r w:rsidRPr="00796C2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4" w:type="dxa"/>
            <w:vMerge w:val="restart"/>
            <w:shd w:val="clear" w:color="auto" w:fill="auto"/>
          </w:tcPr>
          <w:p w:rsidR="002A34C2" w:rsidRPr="002B4587" w:rsidRDefault="002A34C2" w:rsidP="00DE4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highlight w:val="cyan"/>
              </w:rPr>
            </w:pPr>
          </w:p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 w:rsidRPr="002B4587">
              <w:rPr>
                <w:bCs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2A34C2" w:rsidRPr="008B4DB4" w:rsidTr="00DB0E0B">
        <w:trPr>
          <w:trHeight w:val="20"/>
        </w:trPr>
        <w:tc>
          <w:tcPr>
            <w:tcW w:w="3402" w:type="dxa"/>
            <w:vMerge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7654" w:type="dxa"/>
          </w:tcPr>
          <w:p w:rsidR="002A34C2" w:rsidRPr="008B4DB4" w:rsidRDefault="002A34C2" w:rsidP="00DB0E0B">
            <w:pPr>
              <w:tabs>
                <w:tab w:val="left" w:pos="3300"/>
              </w:tabs>
              <w:spacing w:line="276" w:lineRule="auto"/>
            </w:pPr>
            <w:proofErr w:type="spellStart"/>
            <w:r w:rsidRPr="008B4DB4">
              <w:t>Цхьадолчу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хандешнийн</w:t>
            </w:r>
            <w:proofErr w:type="spellEnd"/>
            <w:r w:rsidRPr="008B4DB4">
              <w:t xml:space="preserve"> </w:t>
            </w:r>
            <w:proofErr w:type="spellStart"/>
            <w:proofErr w:type="gramStart"/>
            <w:r w:rsidRPr="008B4DB4">
              <w:t>терахьашца</w:t>
            </w:r>
            <w:proofErr w:type="spellEnd"/>
            <w:proofErr w:type="gramEnd"/>
            <w:r w:rsidRPr="008B4DB4">
              <w:t xml:space="preserve"> а,</w:t>
            </w:r>
            <w:r>
              <w:t xml:space="preserve"> </w:t>
            </w:r>
            <w:proofErr w:type="spellStart"/>
            <w:r w:rsidRPr="008B4DB4">
              <w:t>классашца</w:t>
            </w:r>
            <w:proofErr w:type="spellEnd"/>
            <w:r w:rsidRPr="008B4DB4">
              <w:t xml:space="preserve"> а,</w:t>
            </w:r>
            <w:r>
              <w:t xml:space="preserve"> </w:t>
            </w:r>
            <w:proofErr w:type="spellStart"/>
            <w:r w:rsidRPr="008B4DB4">
              <w:t>хенашца</w:t>
            </w:r>
            <w:proofErr w:type="spellEnd"/>
            <w:r w:rsidRPr="008B4DB4">
              <w:t xml:space="preserve"> а </w:t>
            </w:r>
            <w:proofErr w:type="spellStart"/>
            <w:r w:rsidRPr="008B4DB4">
              <w:t>хийцадалар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Хандешан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хенаш</w:t>
            </w:r>
            <w:proofErr w:type="spellEnd"/>
            <w:r w:rsidRPr="008B4DB4">
              <w:t>.</w:t>
            </w:r>
            <w:r>
              <w:t xml:space="preserve"> </w:t>
            </w:r>
            <w:proofErr w:type="spellStart"/>
            <w:r w:rsidRPr="008B4DB4">
              <w:t>Карара</w:t>
            </w:r>
            <w:proofErr w:type="spellEnd"/>
            <w:r w:rsidRPr="008B4DB4">
              <w:t xml:space="preserve">, </w:t>
            </w:r>
            <w:proofErr w:type="spellStart"/>
            <w:r w:rsidRPr="008B4DB4">
              <w:t>яхана</w:t>
            </w:r>
            <w:proofErr w:type="spellEnd"/>
            <w:r w:rsidRPr="008B4DB4">
              <w:t xml:space="preserve">, йог1у хан. </w:t>
            </w:r>
            <w:proofErr w:type="spellStart"/>
            <w:r w:rsidRPr="008B4DB4">
              <w:t>Хандешан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яханчу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хенан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кепаш</w:t>
            </w:r>
            <w:proofErr w:type="spellEnd"/>
            <w:r w:rsidRPr="008B4DB4">
              <w:t>.</w:t>
            </w:r>
            <w:r>
              <w:t xml:space="preserve"> </w:t>
            </w:r>
            <w:proofErr w:type="spellStart"/>
            <w:r>
              <w:t>Деакепара</w:t>
            </w:r>
            <w:proofErr w:type="spellEnd"/>
            <w:r>
              <w:t xml:space="preserve"> </w:t>
            </w:r>
            <w:proofErr w:type="spellStart"/>
            <w:r>
              <w:t>хандешнаш</w:t>
            </w:r>
            <w:proofErr w:type="spellEnd"/>
            <w:r w:rsidRPr="008B4DB4">
              <w:t>.</w:t>
            </w:r>
            <w:r>
              <w:t xml:space="preserve"> </w:t>
            </w:r>
            <w:proofErr w:type="spellStart"/>
            <w:r>
              <w:t>Хандешан</w:t>
            </w:r>
            <w:proofErr w:type="spellEnd"/>
            <w:r>
              <w:t xml:space="preserve"> </w:t>
            </w:r>
            <w:proofErr w:type="spellStart"/>
            <w:r>
              <w:t>билгалза</w:t>
            </w:r>
            <w:proofErr w:type="spellEnd"/>
            <w:r>
              <w:t xml:space="preserve"> </w:t>
            </w:r>
            <w:proofErr w:type="spellStart"/>
            <w:r>
              <w:t>кеп</w:t>
            </w:r>
            <w:proofErr w:type="spellEnd"/>
            <w:r>
              <w:t xml:space="preserve"> </w:t>
            </w:r>
            <w:proofErr w:type="gramStart"/>
            <w:r>
              <w:t xml:space="preserve">   (</w:t>
            </w:r>
            <w:proofErr w:type="gramEnd"/>
            <w:r>
              <w:t>инфинитив</w:t>
            </w:r>
            <w:r w:rsidRPr="008B4DB4">
              <w:t>)</w:t>
            </w:r>
            <w:r>
              <w:t>.</w:t>
            </w:r>
            <w:r w:rsidRPr="008B4DB4">
              <w:t xml:space="preserve"> </w:t>
            </w:r>
            <w:proofErr w:type="spellStart"/>
            <w:r w:rsidRPr="008B4DB4">
              <w:t>Хандешан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саттамаш</w:t>
            </w:r>
            <w:proofErr w:type="spellEnd"/>
            <w:r w:rsidRPr="008B4DB4">
              <w:t>.</w:t>
            </w:r>
            <w:r>
              <w:t xml:space="preserve"> </w:t>
            </w:r>
            <w:proofErr w:type="spellStart"/>
            <w:r w:rsidRPr="008B4DB4">
              <w:t>Хандешан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спряженеш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Нийса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йоцу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спряжени</w:t>
            </w:r>
            <w:proofErr w:type="spellEnd"/>
            <w:r w:rsidRPr="008B4DB4">
              <w:t xml:space="preserve">. Г1оьнан </w:t>
            </w:r>
            <w:proofErr w:type="spellStart"/>
            <w:r w:rsidRPr="008B4DB4">
              <w:t>хандош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Дерзоран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хандош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Чолхе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хандешнаш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Дацаран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дакъалгаш</w:t>
            </w:r>
            <w:proofErr w:type="spellEnd"/>
            <w:r w:rsidRPr="008B4DB4">
              <w:t xml:space="preserve"> </w:t>
            </w:r>
            <w:proofErr w:type="spellStart"/>
            <w:r w:rsidRPr="008B4DB4">
              <w:rPr>
                <w:b/>
              </w:rPr>
              <w:t>ца</w:t>
            </w:r>
            <w:proofErr w:type="spellEnd"/>
            <w:r w:rsidRPr="008B4DB4">
              <w:rPr>
                <w:b/>
              </w:rPr>
              <w:t xml:space="preserve">, </w:t>
            </w:r>
            <w:proofErr w:type="spellStart"/>
            <w:r w:rsidRPr="008B4DB4">
              <w:rPr>
                <w:b/>
              </w:rPr>
              <w:t>ма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хандашца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нийсаяздар</w:t>
            </w:r>
            <w:proofErr w:type="spellEnd"/>
            <w:r w:rsidRPr="008B4DB4">
              <w:t>.</w:t>
            </w:r>
          </w:p>
        </w:tc>
        <w:tc>
          <w:tcPr>
            <w:tcW w:w="1204" w:type="dxa"/>
            <w:vMerge/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206" w:type="dxa"/>
            <w:vMerge/>
            <w:shd w:val="clear" w:color="auto" w:fill="auto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2B4587">
        <w:trPr>
          <w:trHeight w:val="279"/>
        </w:trPr>
        <w:tc>
          <w:tcPr>
            <w:tcW w:w="3402" w:type="dxa"/>
            <w:vMerge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7654" w:type="dxa"/>
            <w:tcBorders>
              <w:bottom w:val="nil"/>
            </w:tcBorders>
          </w:tcPr>
          <w:p w:rsidR="002A34C2" w:rsidRPr="00796C2E" w:rsidRDefault="002A34C2" w:rsidP="00DB0E0B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 w:rsidRPr="00796C2E">
              <w:rPr>
                <w:b/>
              </w:rPr>
              <w:t>Практическая работа</w:t>
            </w:r>
          </w:p>
        </w:tc>
        <w:tc>
          <w:tcPr>
            <w:tcW w:w="1204" w:type="dxa"/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 w:rsidRPr="002B4587">
              <w:rPr>
                <w:bCs/>
              </w:rPr>
              <w:t>2</w:t>
            </w:r>
          </w:p>
        </w:tc>
        <w:tc>
          <w:tcPr>
            <w:tcW w:w="1206" w:type="dxa"/>
            <w:vMerge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2B4587">
        <w:trPr>
          <w:trHeight w:val="279"/>
        </w:trPr>
        <w:tc>
          <w:tcPr>
            <w:tcW w:w="3402" w:type="dxa"/>
            <w:vMerge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7654" w:type="dxa"/>
            <w:tcBorders>
              <w:bottom w:val="nil"/>
            </w:tcBorders>
          </w:tcPr>
          <w:p w:rsidR="002A34C2" w:rsidRPr="00796C2E" w:rsidRDefault="002A34C2" w:rsidP="00DB0E0B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04" w:type="dxa"/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06" w:type="dxa"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DB0E0B">
        <w:trPr>
          <w:trHeight w:val="85"/>
        </w:trPr>
        <w:tc>
          <w:tcPr>
            <w:tcW w:w="3402" w:type="dxa"/>
            <w:vMerge w:val="restart"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  <w:p w:rsidR="002A34C2" w:rsidRPr="00DE4097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Тема 1.7 </w:t>
            </w:r>
            <w:proofErr w:type="spellStart"/>
            <w:proofErr w:type="gramStart"/>
            <w:r w:rsidRPr="008B4DB4">
              <w:t>Причастин</w:t>
            </w:r>
            <w:proofErr w:type="spellEnd"/>
            <w:proofErr w:type="gramEnd"/>
            <w:r w:rsidRPr="008B4DB4">
              <w:t xml:space="preserve"> а,</w:t>
            </w:r>
          </w:p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proofErr w:type="spellStart"/>
            <w:r w:rsidRPr="008B4DB4">
              <w:t>деепричастин</w:t>
            </w:r>
            <w:proofErr w:type="spellEnd"/>
            <w:r w:rsidRPr="008B4DB4">
              <w:t xml:space="preserve"> а маь1наш.</w:t>
            </w:r>
          </w:p>
        </w:tc>
        <w:tc>
          <w:tcPr>
            <w:tcW w:w="7654" w:type="dxa"/>
          </w:tcPr>
          <w:p w:rsidR="002A34C2" w:rsidRPr="00796C2E" w:rsidRDefault="002A34C2" w:rsidP="00DB0E0B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 w:rsidRPr="00796C2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4" w:type="dxa"/>
            <w:vMerge w:val="restart"/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A34C2" w:rsidRPr="002B4587" w:rsidRDefault="002A34C2" w:rsidP="00A87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highlight w:val="cyan"/>
              </w:rPr>
            </w:pPr>
          </w:p>
          <w:p w:rsidR="002A34C2" w:rsidRPr="002B4587" w:rsidRDefault="002A34C2" w:rsidP="00A87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highlight w:val="cyan"/>
              </w:rPr>
            </w:pPr>
            <w:r w:rsidRPr="002B4587">
              <w:rPr>
                <w:bCs/>
              </w:rPr>
              <w:t xml:space="preserve">       </w:t>
            </w:r>
            <w:r>
              <w:rPr>
                <w:bCs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2A34C2" w:rsidRPr="008B4DB4" w:rsidTr="00DE4097">
        <w:trPr>
          <w:trHeight w:val="1033"/>
        </w:trPr>
        <w:tc>
          <w:tcPr>
            <w:tcW w:w="3402" w:type="dxa"/>
            <w:vMerge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7654" w:type="dxa"/>
          </w:tcPr>
          <w:p w:rsidR="002A34C2" w:rsidRPr="008B4DB4" w:rsidRDefault="002A34C2" w:rsidP="00DB0E0B">
            <w:pPr>
              <w:tabs>
                <w:tab w:val="left" w:pos="3300"/>
              </w:tabs>
              <w:spacing w:line="276" w:lineRule="auto"/>
            </w:pPr>
            <w:proofErr w:type="spellStart"/>
            <w:proofErr w:type="gramStart"/>
            <w:r w:rsidRPr="008B4DB4">
              <w:t>Лаамаза</w:t>
            </w:r>
            <w:proofErr w:type="spellEnd"/>
            <w:proofErr w:type="gramEnd"/>
            <w:r w:rsidRPr="008B4DB4">
              <w:t xml:space="preserve"> а, </w:t>
            </w:r>
            <w:proofErr w:type="spellStart"/>
            <w:r w:rsidRPr="008B4DB4">
              <w:t>лааме</w:t>
            </w:r>
            <w:proofErr w:type="spellEnd"/>
            <w:r w:rsidRPr="008B4DB4">
              <w:t xml:space="preserve"> а </w:t>
            </w:r>
            <w:proofErr w:type="spellStart"/>
            <w:r w:rsidRPr="008B4DB4">
              <w:t>причастеш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Причастийн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хенаш</w:t>
            </w:r>
            <w:proofErr w:type="spellEnd"/>
            <w:r w:rsidRPr="008B4DB4">
              <w:t xml:space="preserve">, </w:t>
            </w:r>
            <w:proofErr w:type="spellStart"/>
            <w:r w:rsidRPr="008B4DB4">
              <w:t>легар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Причастица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дацаран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дакъалг</w:t>
            </w:r>
            <w:proofErr w:type="spellEnd"/>
            <w:r w:rsidRPr="008B4DB4">
              <w:t xml:space="preserve"> </w:t>
            </w:r>
            <w:proofErr w:type="spellStart"/>
            <w:r w:rsidRPr="008B4DB4">
              <w:rPr>
                <w:b/>
              </w:rPr>
              <w:t>ца</w:t>
            </w:r>
            <w:proofErr w:type="spellEnd"/>
            <w:r w:rsidRPr="008B4DB4">
              <w:rPr>
                <w:b/>
              </w:rPr>
              <w:t xml:space="preserve"> </w:t>
            </w:r>
            <w:proofErr w:type="spellStart"/>
            <w:r w:rsidRPr="008B4DB4">
              <w:t>нийсаяздар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Деепричастин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хенаш</w:t>
            </w:r>
            <w:proofErr w:type="spellEnd"/>
            <w:r w:rsidRPr="008B4DB4">
              <w:t xml:space="preserve"> </w:t>
            </w:r>
            <w:proofErr w:type="spellStart"/>
            <w:proofErr w:type="gramStart"/>
            <w:r w:rsidRPr="008B4DB4">
              <w:t>а,церан</w:t>
            </w:r>
            <w:proofErr w:type="spellEnd"/>
            <w:proofErr w:type="gramEnd"/>
            <w:r w:rsidRPr="008B4DB4">
              <w:t xml:space="preserve"> </w:t>
            </w:r>
            <w:proofErr w:type="spellStart"/>
            <w:r w:rsidRPr="008B4DB4">
              <w:t>нийсаязъяр</w:t>
            </w:r>
            <w:proofErr w:type="spellEnd"/>
            <w:r w:rsidRPr="008B4DB4">
              <w:t xml:space="preserve"> а. </w:t>
            </w:r>
            <w:proofErr w:type="spellStart"/>
            <w:r w:rsidRPr="008B4DB4">
              <w:t>Деепричастица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дацаран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дакъалг</w:t>
            </w:r>
            <w:proofErr w:type="spellEnd"/>
            <w:r w:rsidRPr="008B4DB4">
              <w:t xml:space="preserve"> </w:t>
            </w:r>
            <w:proofErr w:type="spellStart"/>
            <w:r w:rsidRPr="008B4DB4">
              <w:rPr>
                <w:b/>
              </w:rPr>
              <w:t>ца</w:t>
            </w:r>
            <w:proofErr w:type="spellEnd"/>
            <w:r w:rsidRPr="008B4DB4">
              <w:rPr>
                <w:b/>
              </w:rPr>
              <w:t xml:space="preserve"> </w:t>
            </w:r>
            <w:proofErr w:type="spellStart"/>
            <w:r w:rsidRPr="008B4DB4">
              <w:t>нийсаяздар</w:t>
            </w:r>
            <w:proofErr w:type="spellEnd"/>
            <w:r w:rsidRPr="008B4DB4">
              <w:t xml:space="preserve">.  </w:t>
            </w:r>
          </w:p>
        </w:tc>
        <w:tc>
          <w:tcPr>
            <w:tcW w:w="1204" w:type="dxa"/>
            <w:vMerge/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2A34C2">
        <w:trPr>
          <w:trHeight w:val="236"/>
        </w:trPr>
        <w:tc>
          <w:tcPr>
            <w:tcW w:w="3402" w:type="dxa"/>
            <w:vMerge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7654" w:type="dxa"/>
          </w:tcPr>
          <w:p w:rsidR="002A34C2" w:rsidRPr="00796C2E" w:rsidRDefault="002A34C2" w:rsidP="00DB0E0B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 w:rsidRPr="00796C2E">
              <w:rPr>
                <w:b/>
              </w:rPr>
              <w:t>Практическая работа</w:t>
            </w:r>
          </w:p>
        </w:tc>
        <w:tc>
          <w:tcPr>
            <w:tcW w:w="1204" w:type="dxa"/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 w:rsidRPr="002B4587">
              <w:rPr>
                <w:bCs/>
              </w:rPr>
              <w:t>2</w:t>
            </w:r>
          </w:p>
        </w:tc>
        <w:tc>
          <w:tcPr>
            <w:tcW w:w="1206" w:type="dxa"/>
            <w:vMerge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2A34C2">
        <w:trPr>
          <w:trHeight w:val="185"/>
        </w:trPr>
        <w:tc>
          <w:tcPr>
            <w:tcW w:w="3402" w:type="dxa"/>
            <w:vMerge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7654" w:type="dxa"/>
          </w:tcPr>
          <w:p w:rsidR="002A34C2" w:rsidRPr="00796C2E" w:rsidRDefault="002A34C2" w:rsidP="00DB0E0B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04" w:type="dxa"/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6" w:type="dxa"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DE4097">
        <w:trPr>
          <w:trHeight w:val="271"/>
        </w:trPr>
        <w:tc>
          <w:tcPr>
            <w:tcW w:w="3402" w:type="dxa"/>
            <w:vMerge w:val="restart"/>
          </w:tcPr>
          <w:p w:rsidR="002A34C2" w:rsidRPr="00DE4097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Тема 1.8 </w:t>
            </w:r>
            <w:proofErr w:type="spellStart"/>
            <w:r w:rsidRPr="008B4DB4">
              <w:t>Масдар</w:t>
            </w:r>
            <w:proofErr w:type="spellEnd"/>
            <w:r w:rsidRPr="008B4DB4">
              <w:t xml:space="preserve">, я </w:t>
            </w:r>
            <w:proofErr w:type="spellStart"/>
            <w:r w:rsidRPr="008B4DB4">
              <w:t>хандашах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хилла</w:t>
            </w:r>
            <w:proofErr w:type="spellEnd"/>
            <w:r w:rsidRPr="008B4DB4">
              <w:t xml:space="preserve"> ц1ердош.</w:t>
            </w:r>
          </w:p>
        </w:tc>
        <w:tc>
          <w:tcPr>
            <w:tcW w:w="7654" w:type="dxa"/>
          </w:tcPr>
          <w:p w:rsidR="002A34C2" w:rsidRPr="008B4DB4" w:rsidRDefault="002A34C2" w:rsidP="00DB0E0B">
            <w:pPr>
              <w:tabs>
                <w:tab w:val="left" w:pos="3300"/>
              </w:tabs>
              <w:spacing w:line="276" w:lineRule="auto"/>
            </w:pPr>
            <w:r w:rsidRPr="008B4DB4">
              <w:rPr>
                <w:bCs/>
              </w:rPr>
              <w:t>Содержание учебного материала</w:t>
            </w:r>
          </w:p>
        </w:tc>
        <w:tc>
          <w:tcPr>
            <w:tcW w:w="1204" w:type="dxa"/>
            <w:vMerge w:val="restart"/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</w:p>
          <w:p w:rsidR="002A34C2" w:rsidRPr="002B4587" w:rsidRDefault="002A34C2" w:rsidP="000D64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highlight w:val="cyan"/>
              </w:rPr>
            </w:pPr>
            <w:r w:rsidRPr="002B4587">
              <w:rPr>
                <w:bCs/>
              </w:rPr>
              <w:t xml:space="preserve"> </w:t>
            </w:r>
          </w:p>
        </w:tc>
        <w:tc>
          <w:tcPr>
            <w:tcW w:w="1206" w:type="dxa"/>
            <w:vMerge w:val="restart"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2A34C2" w:rsidRPr="008B4DB4" w:rsidTr="000D641C">
        <w:trPr>
          <w:trHeight w:val="718"/>
        </w:trPr>
        <w:tc>
          <w:tcPr>
            <w:tcW w:w="3402" w:type="dxa"/>
            <w:vMerge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:rsidR="002A34C2" w:rsidRPr="008B4DB4" w:rsidRDefault="002A34C2" w:rsidP="00DB0E0B">
            <w:pPr>
              <w:tabs>
                <w:tab w:val="left" w:pos="3300"/>
              </w:tabs>
              <w:spacing w:line="276" w:lineRule="auto"/>
            </w:pPr>
            <w:r w:rsidRPr="008B4DB4">
              <w:rPr>
                <w:b/>
              </w:rPr>
              <w:t xml:space="preserve">  </w:t>
            </w:r>
            <w:proofErr w:type="spellStart"/>
            <w:r w:rsidRPr="008B4DB4">
              <w:t>Масдаран</w:t>
            </w:r>
            <w:proofErr w:type="spellEnd"/>
            <w:r w:rsidRPr="008B4DB4">
              <w:t xml:space="preserve"> </w:t>
            </w:r>
            <w:proofErr w:type="spellStart"/>
            <w:proofErr w:type="gramStart"/>
            <w:r w:rsidRPr="008B4DB4">
              <w:t>классашца</w:t>
            </w:r>
            <w:proofErr w:type="spellEnd"/>
            <w:proofErr w:type="gramEnd"/>
            <w:r w:rsidRPr="008B4DB4">
              <w:t xml:space="preserve"> а, </w:t>
            </w:r>
            <w:proofErr w:type="spellStart"/>
            <w:r w:rsidRPr="008B4DB4">
              <w:t>терахьашца</w:t>
            </w:r>
            <w:proofErr w:type="spellEnd"/>
            <w:r w:rsidRPr="008B4DB4">
              <w:t xml:space="preserve"> а </w:t>
            </w:r>
            <w:proofErr w:type="spellStart"/>
            <w:r w:rsidRPr="008B4DB4">
              <w:t>хийцадалар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Дацаран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дакъалг</w:t>
            </w:r>
            <w:proofErr w:type="spellEnd"/>
            <w:r w:rsidRPr="008B4DB4">
              <w:t xml:space="preserve"> </w:t>
            </w:r>
            <w:proofErr w:type="spellStart"/>
            <w:r w:rsidRPr="008B4DB4">
              <w:rPr>
                <w:b/>
              </w:rPr>
              <w:t>ца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масдарца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нийсаяздар</w:t>
            </w:r>
            <w:proofErr w:type="spellEnd"/>
            <w:r w:rsidRPr="008B4DB4">
              <w:t>.</w:t>
            </w:r>
            <w:r>
              <w:t xml:space="preserve"> </w:t>
            </w:r>
            <w:proofErr w:type="spellStart"/>
            <w:r w:rsidRPr="008B4DB4">
              <w:t>Масдарийн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легар</w:t>
            </w:r>
            <w:proofErr w:type="spellEnd"/>
            <w:r w:rsidRPr="008B4DB4">
              <w:t>.</w:t>
            </w:r>
          </w:p>
        </w:tc>
        <w:tc>
          <w:tcPr>
            <w:tcW w:w="1204" w:type="dxa"/>
            <w:vMerge/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206" w:type="dxa"/>
            <w:vMerge/>
            <w:shd w:val="clear" w:color="auto" w:fill="auto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DE4097">
        <w:trPr>
          <w:trHeight w:val="232"/>
        </w:trPr>
        <w:tc>
          <w:tcPr>
            <w:tcW w:w="3402" w:type="dxa"/>
            <w:vMerge/>
          </w:tcPr>
          <w:p w:rsidR="002A34C2" w:rsidRPr="00A87CA1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</w:tc>
        <w:tc>
          <w:tcPr>
            <w:tcW w:w="7654" w:type="dxa"/>
            <w:shd w:val="clear" w:color="auto" w:fill="auto"/>
          </w:tcPr>
          <w:p w:rsidR="002A34C2" w:rsidRPr="00796C2E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796C2E">
              <w:rPr>
                <w:b/>
              </w:rPr>
              <w:t>Практическая работа</w:t>
            </w:r>
          </w:p>
        </w:tc>
        <w:tc>
          <w:tcPr>
            <w:tcW w:w="1204" w:type="dxa"/>
            <w:shd w:val="clear" w:color="auto" w:fill="auto"/>
          </w:tcPr>
          <w:p w:rsidR="002A34C2" w:rsidRPr="002B4587" w:rsidRDefault="002A34C2" w:rsidP="000D64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>
              <w:rPr>
                <w:bCs/>
              </w:rPr>
              <w:t>2</w:t>
            </w:r>
          </w:p>
        </w:tc>
        <w:tc>
          <w:tcPr>
            <w:tcW w:w="1206" w:type="dxa"/>
            <w:vMerge/>
            <w:tcBorders>
              <w:top w:val="nil"/>
            </w:tcBorders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DE4097">
        <w:trPr>
          <w:trHeight w:val="232"/>
        </w:trPr>
        <w:tc>
          <w:tcPr>
            <w:tcW w:w="3402" w:type="dxa"/>
            <w:vMerge/>
          </w:tcPr>
          <w:p w:rsidR="002A34C2" w:rsidRPr="00A87CA1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</w:tc>
        <w:tc>
          <w:tcPr>
            <w:tcW w:w="7654" w:type="dxa"/>
            <w:shd w:val="clear" w:color="auto" w:fill="auto"/>
          </w:tcPr>
          <w:p w:rsidR="002A34C2" w:rsidRPr="00796C2E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04" w:type="dxa"/>
            <w:shd w:val="clear" w:color="auto" w:fill="auto"/>
          </w:tcPr>
          <w:p w:rsidR="002A34C2" w:rsidRDefault="002A34C2" w:rsidP="000D64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6" w:type="dxa"/>
            <w:tcBorders>
              <w:top w:val="nil"/>
            </w:tcBorders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2A34C2">
        <w:trPr>
          <w:trHeight w:val="343"/>
        </w:trPr>
        <w:tc>
          <w:tcPr>
            <w:tcW w:w="3402" w:type="dxa"/>
            <w:vMerge w:val="restart"/>
          </w:tcPr>
          <w:p w:rsidR="002A34C2" w:rsidRDefault="002A34C2" w:rsidP="00DE4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  <w:p w:rsidR="002A34C2" w:rsidRDefault="002A34C2" w:rsidP="00DE4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b/>
                <w:bCs/>
              </w:rPr>
              <w:lastRenderedPageBreak/>
              <w:t xml:space="preserve">Тема 1.9 </w:t>
            </w:r>
            <w:proofErr w:type="spellStart"/>
            <w:r w:rsidRPr="008B4DB4">
              <w:t>Куцде</w:t>
            </w:r>
            <w:r>
              <w:t>шан</w:t>
            </w:r>
            <w:proofErr w:type="spellEnd"/>
            <w:r>
              <w:t xml:space="preserve"> маь1на. </w:t>
            </w:r>
            <w:proofErr w:type="spellStart"/>
            <w:r>
              <w:t>Куцдешнийн</w:t>
            </w:r>
            <w:proofErr w:type="spellEnd"/>
            <w:r>
              <w:t xml:space="preserve"> </w:t>
            </w:r>
            <w:proofErr w:type="spellStart"/>
            <w:r>
              <w:t>тайпанаш</w:t>
            </w:r>
            <w:proofErr w:type="spellEnd"/>
          </w:p>
          <w:p w:rsidR="002A34C2" w:rsidRDefault="002A34C2" w:rsidP="00DE4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  <w:p w:rsidR="002A34C2" w:rsidRDefault="002A34C2" w:rsidP="00DE4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  <w:p w:rsidR="002A34C2" w:rsidRPr="00DE4097" w:rsidRDefault="002A34C2" w:rsidP="00DE4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:rsidR="002A34C2" w:rsidRPr="00796C2E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796C2E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A34C2" w:rsidRPr="002B4587" w:rsidRDefault="002A34C2" w:rsidP="002B4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highlight w:val="cyan"/>
              </w:rPr>
            </w:pPr>
          </w:p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</w:tcBorders>
            <w:shd w:val="clear" w:color="auto" w:fill="BFBFBF"/>
          </w:tcPr>
          <w:p w:rsidR="002A34C2" w:rsidRPr="008B4DB4" w:rsidRDefault="002A34C2" w:rsidP="002B4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</w:rPr>
            </w:pPr>
          </w:p>
          <w:p w:rsidR="002A34C2" w:rsidRPr="008B4DB4" w:rsidRDefault="002A34C2" w:rsidP="00A87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 xml:space="preserve">       </w:t>
            </w:r>
            <w:r w:rsidRPr="008B4DB4">
              <w:rPr>
                <w:bCs/>
                <w:i/>
              </w:rPr>
              <w:t>2</w:t>
            </w:r>
          </w:p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A34C2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A34C2" w:rsidRPr="008B4DB4" w:rsidRDefault="002A34C2" w:rsidP="00E12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</w:rPr>
            </w:pPr>
          </w:p>
        </w:tc>
      </w:tr>
      <w:tr w:rsidR="002A34C2" w:rsidRPr="008B4DB4" w:rsidTr="008C4124">
        <w:trPr>
          <w:trHeight w:val="936"/>
        </w:trPr>
        <w:tc>
          <w:tcPr>
            <w:tcW w:w="3402" w:type="dxa"/>
            <w:vMerge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proofErr w:type="spellStart"/>
            <w:r w:rsidRPr="008B4DB4">
              <w:t>Куцдешнийн</w:t>
            </w:r>
            <w:proofErr w:type="spellEnd"/>
            <w:r w:rsidRPr="008B4DB4">
              <w:t xml:space="preserve"> </w:t>
            </w:r>
            <w:proofErr w:type="spellStart"/>
            <w:proofErr w:type="gramStart"/>
            <w:r w:rsidRPr="008B4DB4">
              <w:t>кхолладалар</w:t>
            </w:r>
            <w:proofErr w:type="spellEnd"/>
            <w:proofErr w:type="gramEnd"/>
            <w:r w:rsidRPr="008B4DB4">
              <w:t xml:space="preserve"> а, </w:t>
            </w:r>
            <w:proofErr w:type="spellStart"/>
            <w:r w:rsidRPr="008B4DB4">
              <w:t>суффиксаш</w:t>
            </w:r>
            <w:proofErr w:type="spellEnd"/>
            <w:r w:rsidRPr="008B4DB4">
              <w:t xml:space="preserve"> а. </w:t>
            </w:r>
          </w:p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proofErr w:type="spellStart"/>
            <w:r>
              <w:t>Куцдешнийн</w:t>
            </w:r>
            <w:proofErr w:type="spellEnd"/>
            <w:r>
              <w:t xml:space="preserve"> </w:t>
            </w:r>
            <w:proofErr w:type="spellStart"/>
            <w:r>
              <w:t>даржаш</w:t>
            </w:r>
            <w:proofErr w:type="spellEnd"/>
            <w:r>
              <w:t xml:space="preserve">, </w:t>
            </w:r>
            <w:proofErr w:type="spellStart"/>
            <w:r w:rsidRPr="008B4DB4">
              <w:t>класссашца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хий</w:t>
            </w:r>
            <w:r>
              <w:t>цадалар</w:t>
            </w:r>
            <w:proofErr w:type="spellEnd"/>
            <w:r>
              <w:t xml:space="preserve">. </w:t>
            </w:r>
            <w:proofErr w:type="spellStart"/>
            <w:r>
              <w:t>Куцдешнийн</w:t>
            </w:r>
            <w:proofErr w:type="spellEnd"/>
            <w:r>
              <w:t xml:space="preserve"> </w:t>
            </w:r>
            <w:proofErr w:type="spellStart"/>
            <w:r>
              <w:t>нийсаяздар</w:t>
            </w:r>
            <w:proofErr w:type="spellEnd"/>
            <w:r>
              <w:t xml:space="preserve">. </w:t>
            </w:r>
            <w:proofErr w:type="spellStart"/>
            <w:r w:rsidRPr="008B4DB4">
              <w:t>Куцдешнийн</w:t>
            </w:r>
            <w:proofErr w:type="spellEnd"/>
            <w:r w:rsidRPr="008B4DB4">
              <w:t xml:space="preserve"> синтаксически маь1на.</w:t>
            </w:r>
          </w:p>
        </w:tc>
        <w:tc>
          <w:tcPr>
            <w:tcW w:w="12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F9405D">
        <w:trPr>
          <w:trHeight w:val="295"/>
        </w:trPr>
        <w:tc>
          <w:tcPr>
            <w:tcW w:w="3402" w:type="dxa"/>
            <w:vMerge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:rsidR="002A34C2" w:rsidRPr="00796C2E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 w:rsidRPr="00796C2E">
              <w:rPr>
                <w:b/>
              </w:rPr>
              <w:t>Практическая работа</w:t>
            </w:r>
          </w:p>
        </w:tc>
        <w:tc>
          <w:tcPr>
            <w:tcW w:w="1204" w:type="dxa"/>
            <w:shd w:val="clear" w:color="auto" w:fill="auto"/>
          </w:tcPr>
          <w:p w:rsidR="002A34C2" w:rsidRPr="002A34C2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2B4587">
              <w:rPr>
                <w:bCs/>
              </w:rPr>
              <w:t>2</w:t>
            </w:r>
          </w:p>
        </w:tc>
        <w:tc>
          <w:tcPr>
            <w:tcW w:w="1206" w:type="dxa"/>
            <w:vMerge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796C2E">
        <w:trPr>
          <w:trHeight w:val="329"/>
        </w:trPr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</w:tc>
        <w:tc>
          <w:tcPr>
            <w:tcW w:w="7654" w:type="dxa"/>
            <w:shd w:val="clear" w:color="auto" w:fill="auto"/>
          </w:tcPr>
          <w:p w:rsidR="002A34C2" w:rsidRPr="00796C2E" w:rsidRDefault="002A34C2" w:rsidP="002A3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04" w:type="dxa"/>
            <w:shd w:val="clear" w:color="auto" w:fill="auto"/>
          </w:tcPr>
          <w:p w:rsidR="002A34C2" w:rsidRPr="002B4587" w:rsidRDefault="002A34C2" w:rsidP="002A34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6" w:type="dxa"/>
            <w:vMerge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796C2E">
        <w:trPr>
          <w:trHeight w:val="413"/>
        </w:trPr>
        <w:tc>
          <w:tcPr>
            <w:tcW w:w="3402" w:type="dxa"/>
            <w:vMerge w:val="restart"/>
          </w:tcPr>
          <w:p w:rsidR="002A34C2" w:rsidRPr="002B4587" w:rsidRDefault="002A34C2" w:rsidP="002B4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/>
              </w:rPr>
              <w:t xml:space="preserve">Тема </w:t>
            </w:r>
            <w:r w:rsidRPr="008B4DB4">
              <w:rPr>
                <w:b/>
              </w:rPr>
              <w:t>1.10</w:t>
            </w:r>
            <w:r w:rsidRPr="008B4DB4">
              <w:t xml:space="preserve"> Г1уллакхан </w:t>
            </w:r>
            <w:proofErr w:type="spellStart"/>
            <w:r w:rsidRPr="008B4DB4">
              <w:t>къамелан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дакъош</w:t>
            </w:r>
            <w:proofErr w:type="spellEnd"/>
            <w:r w:rsidRPr="008B4DB4">
              <w:t>.</w:t>
            </w:r>
            <w:r>
              <w:t xml:space="preserve"> Дешт1аьхье. </w:t>
            </w:r>
            <w:proofErr w:type="spellStart"/>
            <w:r w:rsidRPr="008B4DB4">
              <w:t>Хуттург</w:t>
            </w:r>
            <w:proofErr w:type="spellEnd"/>
            <w:r>
              <w:t>.</w:t>
            </w:r>
            <w:r w:rsidRPr="008B4DB4">
              <w:t xml:space="preserve"> </w:t>
            </w:r>
            <w:proofErr w:type="spellStart"/>
            <w:r w:rsidRPr="008B4DB4">
              <w:t>Дакъалгаш</w:t>
            </w:r>
            <w:proofErr w:type="spellEnd"/>
            <w:r>
              <w:t>.</w:t>
            </w:r>
            <w:r w:rsidRPr="008B4DB4">
              <w:t xml:space="preserve">  </w:t>
            </w:r>
            <w:proofErr w:type="spellStart"/>
            <w:r w:rsidRPr="008B4DB4">
              <w:t>Айдардош</w:t>
            </w:r>
            <w:proofErr w:type="spellEnd"/>
            <w:r>
              <w:t>.</w:t>
            </w:r>
            <w:r w:rsidRPr="008B4DB4">
              <w:rPr>
                <w:b/>
              </w:rPr>
              <w:t xml:space="preserve">  </w:t>
            </w:r>
          </w:p>
        </w:tc>
        <w:tc>
          <w:tcPr>
            <w:tcW w:w="7654" w:type="dxa"/>
            <w:shd w:val="clear" w:color="auto" w:fill="auto"/>
          </w:tcPr>
          <w:p w:rsidR="002A34C2" w:rsidRPr="00796C2E" w:rsidRDefault="002A34C2" w:rsidP="00796C2E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 w:rsidRPr="00796C2E">
              <w:rPr>
                <w:b/>
                <w:bCs/>
              </w:rPr>
              <w:t>Содержание учебного материала</w:t>
            </w:r>
            <w:r w:rsidRPr="00796C2E">
              <w:rPr>
                <w:b/>
              </w:rPr>
              <w:t xml:space="preserve"> </w:t>
            </w:r>
          </w:p>
        </w:tc>
        <w:tc>
          <w:tcPr>
            <w:tcW w:w="1204" w:type="dxa"/>
            <w:vMerge w:val="restart"/>
            <w:shd w:val="clear" w:color="auto" w:fill="auto"/>
          </w:tcPr>
          <w:p w:rsidR="002A34C2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 w:rsidRPr="00796C2E">
              <w:rPr>
                <w:bCs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BFBFBF"/>
          </w:tcPr>
          <w:p w:rsidR="002A34C2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A34C2" w:rsidRPr="008B4DB4" w:rsidRDefault="002A34C2" w:rsidP="00E12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i/>
              </w:rPr>
            </w:pPr>
            <w:r>
              <w:rPr>
                <w:bCs/>
                <w:i/>
              </w:rPr>
              <w:t xml:space="preserve">       1</w:t>
            </w:r>
          </w:p>
        </w:tc>
      </w:tr>
      <w:tr w:rsidR="002A34C2" w:rsidRPr="008B4DB4" w:rsidTr="00DB0E0B">
        <w:trPr>
          <w:trHeight w:val="953"/>
        </w:trPr>
        <w:tc>
          <w:tcPr>
            <w:tcW w:w="3402" w:type="dxa"/>
            <w:vMerge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:rsidR="002A34C2" w:rsidRPr="008B4DB4" w:rsidRDefault="002A34C2" w:rsidP="00AD6004">
            <w:pPr>
              <w:tabs>
                <w:tab w:val="left" w:pos="3300"/>
              </w:tabs>
              <w:spacing w:line="276" w:lineRule="auto"/>
            </w:pPr>
            <w:r w:rsidRPr="008B4DB4">
              <w:t xml:space="preserve">Дешт1аьхьенан маь1на.  Дешт1аьхьенийн </w:t>
            </w:r>
            <w:proofErr w:type="spellStart"/>
            <w:r w:rsidRPr="008B4DB4">
              <w:t>нийсаязъяр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Хуттурган</w:t>
            </w:r>
            <w:proofErr w:type="spellEnd"/>
            <w:r w:rsidRPr="008B4DB4">
              <w:t xml:space="preserve"> маь1на.Хуттургийн </w:t>
            </w:r>
            <w:proofErr w:type="spellStart"/>
            <w:r w:rsidRPr="008B4DB4">
              <w:t>нийсаязъяр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Дакъалгийн</w:t>
            </w:r>
            <w:proofErr w:type="spellEnd"/>
            <w:r w:rsidRPr="008B4DB4">
              <w:t xml:space="preserve"> маь1на.Дакъалгийн </w:t>
            </w:r>
            <w:proofErr w:type="spellStart"/>
            <w:r w:rsidRPr="008B4DB4">
              <w:t>нийсаяздар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Айдардешан</w:t>
            </w:r>
            <w:proofErr w:type="spellEnd"/>
            <w:r w:rsidRPr="008B4DB4">
              <w:t xml:space="preserve"> маь</w:t>
            </w:r>
            <w:r>
              <w:t xml:space="preserve">1на, </w:t>
            </w:r>
            <w:proofErr w:type="spellStart"/>
            <w:r>
              <w:t>нийсаязъяр</w:t>
            </w:r>
            <w:proofErr w:type="spellEnd"/>
            <w:r>
              <w:t xml:space="preserve">. </w:t>
            </w:r>
          </w:p>
        </w:tc>
        <w:tc>
          <w:tcPr>
            <w:tcW w:w="1204" w:type="dxa"/>
            <w:vMerge/>
            <w:shd w:val="clear" w:color="auto" w:fill="auto"/>
          </w:tcPr>
          <w:p w:rsidR="002A34C2" w:rsidRPr="002B4587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AD6004">
        <w:trPr>
          <w:trHeight w:val="299"/>
        </w:trPr>
        <w:tc>
          <w:tcPr>
            <w:tcW w:w="3402" w:type="dxa"/>
            <w:vMerge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:rsidR="002A34C2" w:rsidRPr="00796C2E" w:rsidRDefault="002A34C2" w:rsidP="00DB0E0B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 w:rsidRPr="00796C2E">
              <w:rPr>
                <w:b/>
              </w:rPr>
              <w:t>Практическая работа</w:t>
            </w:r>
          </w:p>
        </w:tc>
        <w:tc>
          <w:tcPr>
            <w:tcW w:w="1204" w:type="dxa"/>
            <w:shd w:val="clear" w:color="auto" w:fill="auto"/>
          </w:tcPr>
          <w:p w:rsidR="002A34C2" w:rsidRPr="002B4587" w:rsidRDefault="002A34C2" w:rsidP="002B4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6" w:type="dxa"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AD6004">
        <w:trPr>
          <w:trHeight w:val="299"/>
        </w:trPr>
        <w:tc>
          <w:tcPr>
            <w:tcW w:w="3402" w:type="dxa"/>
            <w:vMerge/>
          </w:tcPr>
          <w:p w:rsidR="002A34C2" w:rsidRPr="008B4DB4" w:rsidRDefault="002A34C2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:rsidR="002A34C2" w:rsidRPr="00796C2E" w:rsidRDefault="002A34C2" w:rsidP="00DB0E0B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04" w:type="dxa"/>
            <w:shd w:val="clear" w:color="auto" w:fill="auto"/>
          </w:tcPr>
          <w:p w:rsidR="002A34C2" w:rsidRDefault="002A34C2" w:rsidP="002B4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6" w:type="dxa"/>
            <w:shd w:val="clear" w:color="auto" w:fill="BFBFBF"/>
          </w:tcPr>
          <w:p w:rsidR="002A34C2" w:rsidRPr="008B4DB4" w:rsidRDefault="002A34C2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6220BD">
        <w:trPr>
          <w:trHeight w:val="235"/>
        </w:trPr>
        <w:tc>
          <w:tcPr>
            <w:tcW w:w="3402" w:type="dxa"/>
            <w:vMerge w:val="restart"/>
          </w:tcPr>
          <w:p w:rsidR="002A34C2" w:rsidRPr="00B81283" w:rsidRDefault="002A34C2" w:rsidP="0050136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Раздел </w:t>
            </w:r>
            <w:proofErr w:type="gramStart"/>
            <w:r>
              <w:rPr>
                <w:b/>
              </w:rPr>
              <w:t>2.Синтаксис</w:t>
            </w:r>
            <w:proofErr w:type="gramEnd"/>
          </w:p>
          <w:p w:rsidR="002A34C2" w:rsidRPr="00B81283" w:rsidRDefault="002A34C2" w:rsidP="00501361">
            <w:pPr>
              <w:spacing w:line="276" w:lineRule="auto"/>
            </w:pPr>
            <w:r w:rsidRPr="00B81283">
              <w:rPr>
                <w:b/>
              </w:rPr>
              <w:t xml:space="preserve">2.1    </w:t>
            </w:r>
            <w:proofErr w:type="spellStart"/>
            <w:r w:rsidRPr="00B81283">
              <w:rPr>
                <w:b/>
              </w:rPr>
              <w:t>Цхьалхечу</w:t>
            </w:r>
            <w:proofErr w:type="spellEnd"/>
            <w:r w:rsidRPr="00B81283">
              <w:rPr>
                <w:b/>
              </w:rPr>
              <w:t xml:space="preserve"> </w:t>
            </w:r>
            <w:proofErr w:type="spellStart"/>
            <w:r w:rsidRPr="00B81283">
              <w:rPr>
                <w:b/>
              </w:rPr>
              <w:t>предложенин</w:t>
            </w:r>
            <w:proofErr w:type="spellEnd"/>
            <w:r w:rsidRPr="00B81283">
              <w:rPr>
                <w:b/>
              </w:rPr>
              <w:t xml:space="preserve"> синтаксис</w:t>
            </w:r>
          </w:p>
          <w:p w:rsidR="002A34C2" w:rsidRPr="00B81283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:rsidR="002A34C2" w:rsidRPr="00796C2E" w:rsidRDefault="002A34C2" w:rsidP="00501361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 w:rsidRPr="00796C2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2A34C2" w:rsidRPr="00B81283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A34C2" w:rsidRPr="00B81283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A34C2" w:rsidRPr="00B81283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</w:p>
          <w:p w:rsidR="002A34C2" w:rsidRPr="00501361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 w:rsidRPr="00501361">
              <w:rPr>
                <w:bCs/>
              </w:rPr>
              <w:t>2</w:t>
            </w:r>
          </w:p>
        </w:tc>
        <w:tc>
          <w:tcPr>
            <w:tcW w:w="1206" w:type="dxa"/>
            <w:vMerge w:val="restart"/>
            <w:tcBorders>
              <w:bottom w:val="single" w:sz="4" w:space="0" w:color="auto"/>
            </w:tcBorders>
            <w:shd w:val="clear" w:color="auto" w:fill="BFBFBF"/>
          </w:tcPr>
          <w:p w:rsidR="002A34C2" w:rsidRPr="00B81283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A34C2" w:rsidRPr="00B81283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B81283">
              <w:rPr>
                <w:bCs/>
                <w:i/>
              </w:rPr>
              <w:t>2</w:t>
            </w:r>
          </w:p>
        </w:tc>
      </w:tr>
      <w:tr w:rsidR="002A34C2" w:rsidRPr="008B4DB4" w:rsidTr="00DB0E0B">
        <w:trPr>
          <w:trHeight w:val="561"/>
        </w:trPr>
        <w:tc>
          <w:tcPr>
            <w:tcW w:w="3402" w:type="dxa"/>
            <w:vMerge/>
          </w:tcPr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</w:tc>
        <w:tc>
          <w:tcPr>
            <w:tcW w:w="7654" w:type="dxa"/>
          </w:tcPr>
          <w:p w:rsidR="002A34C2" w:rsidRPr="008B4DB4" w:rsidRDefault="002A34C2" w:rsidP="00501361">
            <w:pPr>
              <w:tabs>
                <w:tab w:val="left" w:pos="3300"/>
              </w:tabs>
              <w:spacing w:line="276" w:lineRule="auto"/>
              <w:rPr>
                <w:b/>
                <w:bCs/>
              </w:rPr>
            </w:pPr>
            <w:proofErr w:type="spellStart"/>
            <w:proofErr w:type="gramStart"/>
            <w:r w:rsidRPr="00B81283">
              <w:t>Предложени</w:t>
            </w:r>
            <w:proofErr w:type="spellEnd"/>
            <w:proofErr w:type="gramEnd"/>
            <w:r w:rsidRPr="00B81283">
              <w:t xml:space="preserve"> а,</w:t>
            </w:r>
            <w:r>
              <w:t xml:space="preserve"> </w:t>
            </w:r>
            <w:proofErr w:type="spellStart"/>
            <w:r w:rsidRPr="00B81283">
              <w:t>цуьнан</w:t>
            </w:r>
            <w:proofErr w:type="spellEnd"/>
            <w:r w:rsidRPr="00B81283">
              <w:t xml:space="preserve"> </w:t>
            </w:r>
            <w:proofErr w:type="spellStart"/>
            <w:r w:rsidRPr="00B81283">
              <w:t>тайпанаш</w:t>
            </w:r>
            <w:proofErr w:type="spellEnd"/>
            <w:r w:rsidRPr="00B81283">
              <w:t xml:space="preserve"> а.</w:t>
            </w:r>
            <w:r>
              <w:t xml:space="preserve"> </w:t>
            </w:r>
            <w:proofErr w:type="spellStart"/>
            <w:r w:rsidRPr="00B81283">
              <w:t>Цхьалхечу</w:t>
            </w:r>
            <w:proofErr w:type="spellEnd"/>
            <w:r w:rsidRPr="00B81283">
              <w:t xml:space="preserve"> </w:t>
            </w:r>
            <w:proofErr w:type="spellStart"/>
            <w:r w:rsidRPr="00B81283">
              <w:t>предложенин</w:t>
            </w:r>
            <w:proofErr w:type="spellEnd"/>
            <w:r w:rsidRPr="00B81283">
              <w:t xml:space="preserve"> </w:t>
            </w:r>
            <w:proofErr w:type="spellStart"/>
            <w:r w:rsidRPr="00B81283">
              <w:t>кепаш</w:t>
            </w:r>
            <w:proofErr w:type="spellEnd"/>
            <w:r w:rsidRPr="00B81283">
              <w:t xml:space="preserve">. </w:t>
            </w:r>
            <w:proofErr w:type="gramStart"/>
            <w:r w:rsidRPr="00B81283">
              <w:t>Цхьанах1оттаман</w:t>
            </w:r>
            <w:proofErr w:type="gramEnd"/>
            <w:r w:rsidRPr="00B81283">
              <w:t xml:space="preserve"> а,</w:t>
            </w:r>
            <w:r>
              <w:t xml:space="preserve"> </w:t>
            </w:r>
            <w:r w:rsidRPr="00B81283">
              <w:t xml:space="preserve">шинах1оттаман а </w:t>
            </w:r>
            <w:proofErr w:type="spellStart"/>
            <w:r w:rsidRPr="00B81283">
              <w:t>предложенеш</w:t>
            </w:r>
            <w:proofErr w:type="spellEnd"/>
            <w:r w:rsidRPr="00B81283">
              <w:t xml:space="preserve">. </w:t>
            </w:r>
            <w:proofErr w:type="spellStart"/>
            <w:r w:rsidRPr="00B81283">
              <w:t>Юьхьан</w:t>
            </w:r>
            <w:proofErr w:type="spellEnd"/>
            <w:r w:rsidRPr="00B81283">
              <w:t>,</w:t>
            </w:r>
            <w:r>
              <w:t xml:space="preserve"> </w:t>
            </w:r>
            <w:proofErr w:type="spellStart"/>
            <w:r w:rsidRPr="00B81283">
              <w:t>билгала</w:t>
            </w:r>
            <w:proofErr w:type="spellEnd"/>
            <w:r w:rsidRPr="00B81283">
              <w:t xml:space="preserve"> –</w:t>
            </w:r>
            <w:proofErr w:type="spellStart"/>
            <w:r w:rsidRPr="00B81283">
              <w:t>юьхьан</w:t>
            </w:r>
            <w:proofErr w:type="spellEnd"/>
            <w:r w:rsidRPr="00B81283">
              <w:t>,</w:t>
            </w:r>
            <w:r>
              <w:t xml:space="preserve"> </w:t>
            </w:r>
            <w:proofErr w:type="spellStart"/>
            <w:r w:rsidRPr="00B81283">
              <w:t>билгалза</w:t>
            </w:r>
            <w:proofErr w:type="spellEnd"/>
            <w:r w:rsidRPr="00B81283">
              <w:t xml:space="preserve"> –</w:t>
            </w:r>
            <w:r>
              <w:t xml:space="preserve"> </w:t>
            </w:r>
            <w:proofErr w:type="spellStart"/>
            <w:r w:rsidRPr="00B81283">
              <w:t>юьхьан</w:t>
            </w:r>
            <w:proofErr w:type="spellEnd"/>
            <w:r w:rsidRPr="00B81283">
              <w:t>,</w:t>
            </w:r>
            <w:r>
              <w:t xml:space="preserve"> </w:t>
            </w:r>
            <w:proofErr w:type="spellStart"/>
            <w:r w:rsidRPr="00B81283">
              <w:t>юкъара-юьхьан</w:t>
            </w:r>
            <w:proofErr w:type="spellEnd"/>
            <w:r w:rsidRPr="00B81283">
              <w:t xml:space="preserve">, </w:t>
            </w:r>
            <w:proofErr w:type="spellStart"/>
            <w:r w:rsidRPr="00B81283">
              <w:t>юьхьза</w:t>
            </w:r>
            <w:proofErr w:type="spellEnd"/>
            <w:r w:rsidRPr="00B81283">
              <w:t>,</w:t>
            </w:r>
            <w:r>
              <w:t xml:space="preserve"> </w:t>
            </w:r>
            <w:r w:rsidRPr="00B81283">
              <w:t xml:space="preserve">ц1еран </w:t>
            </w:r>
            <w:proofErr w:type="spellStart"/>
            <w:r w:rsidRPr="00B81283">
              <w:t>предложенеш</w:t>
            </w:r>
            <w:proofErr w:type="spellEnd"/>
            <w:r w:rsidRPr="00B81283">
              <w:t xml:space="preserve">. </w:t>
            </w:r>
            <w:proofErr w:type="spellStart"/>
            <w:r w:rsidRPr="00B81283">
              <w:t>Юьззина</w:t>
            </w:r>
            <w:proofErr w:type="spellEnd"/>
            <w:r w:rsidRPr="00B81283">
              <w:t xml:space="preserve"> а,</w:t>
            </w:r>
            <w:r>
              <w:t xml:space="preserve"> </w:t>
            </w:r>
            <w:proofErr w:type="spellStart"/>
            <w:r w:rsidRPr="00B81283">
              <w:t>юьззина</w:t>
            </w:r>
            <w:proofErr w:type="spellEnd"/>
            <w:r w:rsidRPr="00B81283">
              <w:t xml:space="preserve"> </w:t>
            </w:r>
            <w:proofErr w:type="spellStart"/>
            <w:r w:rsidRPr="00B81283">
              <w:t>йоцу</w:t>
            </w:r>
            <w:proofErr w:type="spellEnd"/>
            <w:r w:rsidRPr="00B81283">
              <w:t xml:space="preserve"> а </w:t>
            </w:r>
            <w:proofErr w:type="spellStart"/>
            <w:r w:rsidRPr="00B81283">
              <w:t>предложенеш</w:t>
            </w:r>
            <w:proofErr w:type="spellEnd"/>
            <w:r w:rsidRPr="00B81283">
              <w:t>.</w:t>
            </w:r>
          </w:p>
        </w:tc>
        <w:tc>
          <w:tcPr>
            <w:tcW w:w="1204" w:type="dxa"/>
            <w:vMerge/>
            <w:shd w:val="clear" w:color="auto" w:fill="auto"/>
          </w:tcPr>
          <w:p w:rsidR="002A34C2" w:rsidRPr="002B4587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DE4097">
        <w:trPr>
          <w:trHeight w:val="310"/>
        </w:trPr>
        <w:tc>
          <w:tcPr>
            <w:tcW w:w="3402" w:type="dxa"/>
            <w:vMerge/>
          </w:tcPr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</w:tc>
        <w:tc>
          <w:tcPr>
            <w:tcW w:w="7654" w:type="dxa"/>
          </w:tcPr>
          <w:p w:rsidR="002A34C2" w:rsidRPr="00796C2E" w:rsidRDefault="002A34C2" w:rsidP="00501361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 w:rsidRPr="00796C2E">
              <w:rPr>
                <w:b/>
              </w:rPr>
              <w:t>Практическая работа</w:t>
            </w:r>
          </w:p>
        </w:tc>
        <w:tc>
          <w:tcPr>
            <w:tcW w:w="1204" w:type="dxa"/>
            <w:shd w:val="clear" w:color="auto" w:fill="auto"/>
          </w:tcPr>
          <w:p w:rsidR="002A34C2" w:rsidRPr="002B4587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 w:rsidRPr="002B4587">
              <w:rPr>
                <w:bCs/>
              </w:rPr>
              <w:t>2</w:t>
            </w:r>
          </w:p>
        </w:tc>
        <w:tc>
          <w:tcPr>
            <w:tcW w:w="1206" w:type="dxa"/>
            <w:vMerge/>
            <w:shd w:val="clear" w:color="auto" w:fill="BFBFBF"/>
          </w:tcPr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DE4097">
        <w:trPr>
          <w:trHeight w:val="310"/>
        </w:trPr>
        <w:tc>
          <w:tcPr>
            <w:tcW w:w="3402" w:type="dxa"/>
            <w:vMerge/>
          </w:tcPr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</w:tc>
        <w:tc>
          <w:tcPr>
            <w:tcW w:w="7654" w:type="dxa"/>
          </w:tcPr>
          <w:p w:rsidR="002A34C2" w:rsidRPr="00796C2E" w:rsidRDefault="002A34C2" w:rsidP="00501361">
            <w:pPr>
              <w:tabs>
                <w:tab w:val="left" w:pos="330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04" w:type="dxa"/>
            <w:shd w:val="clear" w:color="auto" w:fill="auto"/>
          </w:tcPr>
          <w:p w:rsidR="002A34C2" w:rsidRPr="002B4587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6" w:type="dxa"/>
            <w:shd w:val="clear" w:color="auto" w:fill="BFBFBF"/>
          </w:tcPr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DE4097">
        <w:trPr>
          <w:trHeight w:val="310"/>
        </w:trPr>
        <w:tc>
          <w:tcPr>
            <w:tcW w:w="3402" w:type="dxa"/>
            <w:vMerge w:val="restart"/>
          </w:tcPr>
          <w:p w:rsidR="002A34C2" w:rsidRPr="00B81283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  <w:p w:rsidR="002A34C2" w:rsidRPr="00B81283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 w:rsidRPr="00B81283">
              <w:rPr>
                <w:b/>
              </w:rPr>
              <w:t xml:space="preserve">2.2.  </w:t>
            </w:r>
            <w:proofErr w:type="spellStart"/>
            <w:r w:rsidRPr="00B81283">
              <w:rPr>
                <w:b/>
              </w:rPr>
              <w:t>Предложенин</w:t>
            </w:r>
            <w:proofErr w:type="spellEnd"/>
            <w:r w:rsidRPr="00B81283">
              <w:rPr>
                <w:b/>
              </w:rPr>
              <w:t xml:space="preserve"> </w:t>
            </w:r>
            <w:proofErr w:type="spellStart"/>
            <w:r w:rsidRPr="00B81283">
              <w:rPr>
                <w:b/>
              </w:rPr>
              <w:t>коьрта</w:t>
            </w:r>
            <w:proofErr w:type="spellEnd"/>
            <w:r w:rsidRPr="00B81283">
              <w:rPr>
                <w:b/>
              </w:rPr>
              <w:t xml:space="preserve"> </w:t>
            </w:r>
            <w:proofErr w:type="spellStart"/>
            <w:r w:rsidRPr="00B81283">
              <w:rPr>
                <w:b/>
              </w:rPr>
              <w:t>меженаш</w:t>
            </w:r>
            <w:proofErr w:type="spellEnd"/>
            <w:r w:rsidRPr="00B81283">
              <w:rPr>
                <w:b/>
              </w:rPr>
              <w:t>.</w:t>
            </w:r>
          </w:p>
        </w:tc>
        <w:tc>
          <w:tcPr>
            <w:tcW w:w="7654" w:type="dxa"/>
          </w:tcPr>
          <w:p w:rsidR="002A34C2" w:rsidRDefault="002A34C2" w:rsidP="00AD6004">
            <w:pPr>
              <w:tabs>
                <w:tab w:val="left" w:pos="3300"/>
              </w:tabs>
              <w:spacing w:line="276" w:lineRule="auto"/>
            </w:pPr>
            <w:r w:rsidRPr="00B81283">
              <w:rPr>
                <w:bCs/>
              </w:rPr>
              <w:t>Содержание учебного материала</w:t>
            </w:r>
            <w:r w:rsidRPr="008B4DB4">
              <w:t xml:space="preserve"> </w:t>
            </w:r>
          </w:p>
          <w:p w:rsidR="002A34C2" w:rsidRPr="00B81283" w:rsidRDefault="002A34C2" w:rsidP="00501361">
            <w:pPr>
              <w:tabs>
                <w:tab w:val="left" w:pos="3300"/>
              </w:tabs>
              <w:spacing w:line="276" w:lineRule="auto"/>
            </w:pPr>
            <w:proofErr w:type="spellStart"/>
            <w:r w:rsidRPr="008B4DB4">
              <w:t>Предложенин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коьрта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меженаш</w:t>
            </w:r>
            <w:proofErr w:type="spellEnd"/>
            <w:r>
              <w:t xml:space="preserve"> </w:t>
            </w:r>
            <w:r w:rsidRPr="008B4DB4">
              <w:t>-</w:t>
            </w:r>
            <w:r>
              <w:t xml:space="preserve"> </w:t>
            </w:r>
            <w:proofErr w:type="spellStart"/>
            <w:r w:rsidRPr="008B4DB4">
              <w:t>подлежащи</w:t>
            </w:r>
            <w:proofErr w:type="spellEnd"/>
            <w:r w:rsidRPr="008B4DB4">
              <w:t xml:space="preserve">, </w:t>
            </w:r>
            <w:proofErr w:type="spellStart"/>
            <w:r w:rsidRPr="008B4DB4">
              <w:t>сказуеми</w:t>
            </w:r>
            <w:proofErr w:type="spellEnd"/>
            <w:r w:rsidRPr="008B4DB4">
              <w:t>,</w:t>
            </w:r>
            <w:r>
              <w:t xml:space="preserve"> </w:t>
            </w:r>
            <w:proofErr w:type="spellStart"/>
            <w:r w:rsidRPr="008B4DB4">
              <w:t>нийса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кхачам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Подлежащин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хилар</w:t>
            </w:r>
            <w:proofErr w:type="spellEnd"/>
            <w:r w:rsidRPr="008B4DB4">
              <w:t>.</w:t>
            </w:r>
          </w:p>
        </w:tc>
        <w:tc>
          <w:tcPr>
            <w:tcW w:w="1204" w:type="dxa"/>
            <w:shd w:val="clear" w:color="auto" w:fill="auto"/>
          </w:tcPr>
          <w:p w:rsidR="002A34C2" w:rsidRPr="00B81283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</w:p>
          <w:p w:rsidR="002A34C2" w:rsidRPr="00B81283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B81283">
              <w:rPr>
                <w:bCs/>
              </w:rPr>
              <w:t xml:space="preserve">                         </w:t>
            </w:r>
            <w:r>
              <w:rPr>
                <w:b/>
                <w:bCs/>
              </w:rPr>
              <w:t xml:space="preserve">  </w:t>
            </w:r>
          </w:p>
          <w:p w:rsidR="002A34C2" w:rsidRPr="00B81283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06" w:type="dxa"/>
            <w:shd w:val="clear" w:color="auto" w:fill="BFBFBF"/>
          </w:tcPr>
          <w:p w:rsidR="002A34C2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</w:tr>
      <w:tr w:rsidR="002A34C2" w:rsidRPr="008B4DB4" w:rsidTr="00DE4097">
        <w:trPr>
          <w:trHeight w:val="310"/>
        </w:trPr>
        <w:tc>
          <w:tcPr>
            <w:tcW w:w="3402" w:type="dxa"/>
            <w:vMerge/>
          </w:tcPr>
          <w:p w:rsidR="002A34C2" w:rsidRPr="00B81283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</w:tc>
        <w:tc>
          <w:tcPr>
            <w:tcW w:w="7654" w:type="dxa"/>
          </w:tcPr>
          <w:p w:rsidR="002A34C2" w:rsidRPr="00B81283" w:rsidRDefault="002A34C2" w:rsidP="00AD6004">
            <w:pPr>
              <w:tabs>
                <w:tab w:val="left" w:pos="3300"/>
              </w:tabs>
              <w:spacing w:line="276" w:lineRule="auto"/>
              <w:rPr>
                <w:bCs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04" w:type="dxa"/>
            <w:shd w:val="clear" w:color="auto" w:fill="auto"/>
          </w:tcPr>
          <w:p w:rsidR="002A34C2" w:rsidRPr="00B81283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       2</w:t>
            </w:r>
          </w:p>
        </w:tc>
        <w:tc>
          <w:tcPr>
            <w:tcW w:w="1206" w:type="dxa"/>
            <w:shd w:val="clear" w:color="auto" w:fill="BFBFBF"/>
          </w:tcPr>
          <w:p w:rsidR="002A34C2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501361" w:rsidRPr="008B4DB4" w:rsidTr="00DB0E0B">
        <w:trPr>
          <w:trHeight w:val="299"/>
        </w:trPr>
        <w:tc>
          <w:tcPr>
            <w:tcW w:w="3402" w:type="dxa"/>
            <w:vMerge w:val="restart"/>
          </w:tcPr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2.3 </w:t>
            </w:r>
            <w:proofErr w:type="spellStart"/>
            <w:r>
              <w:rPr>
                <w:b/>
              </w:rPr>
              <w:t>Сказуемин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тайпанаш</w:t>
            </w:r>
            <w:proofErr w:type="spellEnd"/>
          </w:p>
        </w:tc>
        <w:tc>
          <w:tcPr>
            <w:tcW w:w="7654" w:type="dxa"/>
          </w:tcPr>
          <w:p w:rsidR="00501361" w:rsidRPr="00796C2E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796C2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4" w:type="dxa"/>
            <w:vMerge w:val="restart"/>
            <w:shd w:val="clear" w:color="auto" w:fill="auto"/>
          </w:tcPr>
          <w:p w:rsidR="00501361" w:rsidRPr="002B4587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501361" w:rsidRPr="002B4587" w:rsidRDefault="00501361" w:rsidP="00501361">
            <w:pPr>
              <w:tabs>
                <w:tab w:val="left" w:pos="3300"/>
              </w:tabs>
              <w:spacing w:line="276" w:lineRule="auto"/>
              <w:jc w:val="center"/>
              <w:rPr>
                <w:highlight w:val="cyan"/>
              </w:rPr>
            </w:pPr>
          </w:p>
          <w:p w:rsidR="00501361" w:rsidRPr="002B4587" w:rsidRDefault="00501361" w:rsidP="00501361">
            <w:pPr>
              <w:spacing w:line="276" w:lineRule="auto"/>
              <w:jc w:val="center"/>
            </w:pPr>
            <w:r>
              <w:t>2</w:t>
            </w:r>
          </w:p>
          <w:p w:rsidR="00501361" w:rsidRPr="002B4587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206" w:type="dxa"/>
            <w:vMerge w:val="restart"/>
            <w:shd w:val="clear" w:color="auto" w:fill="BFBFBF"/>
          </w:tcPr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501361" w:rsidRPr="008B4DB4" w:rsidTr="00DB0E0B">
        <w:trPr>
          <w:trHeight w:val="916"/>
        </w:trPr>
        <w:tc>
          <w:tcPr>
            <w:tcW w:w="3402" w:type="dxa"/>
            <w:vMerge/>
          </w:tcPr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</w:tc>
        <w:tc>
          <w:tcPr>
            <w:tcW w:w="7654" w:type="dxa"/>
          </w:tcPr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proofErr w:type="spellStart"/>
            <w:r w:rsidRPr="008B4DB4">
              <w:t>Хандешан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цхьалхе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сказуеми</w:t>
            </w:r>
            <w:proofErr w:type="spellEnd"/>
            <w:r w:rsidRPr="008B4DB4">
              <w:t xml:space="preserve">. Ц1еран х1оттаман </w:t>
            </w:r>
            <w:proofErr w:type="spellStart"/>
            <w:r w:rsidRPr="008B4DB4">
              <w:t>сказуеми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Подлежащиний</w:t>
            </w:r>
            <w:proofErr w:type="spellEnd"/>
            <w:r w:rsidRPr="008B4DB4">
              <w:t>,</w:t>
            </w:r>
            <w:r>
              <w:t xml:space="preserve"> </w:t>
            </w:r>
            <w:r w:rsidRPr="008B4DB4">
              <w:t xml:space="preserve">ц1еран х1оттаман </w:t>
            </w:r>
            <w:proofErr w:type="spellStart"/>
            <w:r w:rsidRPr="008B4DB4">
              <w:t>сказуеминий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юккъехь</w:t>
            </w:r>
            <w:proofErr w:type="spellEnd"/>
            <w:r w:rsidRPr="008B4DB4">
              <w:t xml:space="preserve"> тир</w:t>
            </w:r>
            <w:r>
              <w:t xml:space="preserve">е. </w:t>
            </w:r>
            <w:proofErr w:type="spellStart"/>
            <w:r>
              <w:t>Хандешан</w:t>
            </w:r>
            <w:proofErr w:type="spellEnd"/>
            <w:r>
              <w:t xml:space="preserve"> х1оттаман </w:t>
            </w:r>
            <w:proofErr w:type="spellStart"/>
            <w:r>
              <w:t>сказуеми</w:t>
            </w:r>
            <w:proofErr w:type="spellEnd"/>
            <w:r>
              <w:t>.</w:t>
            </w:r>
          </w:p>
        </w:tc>
        <w:tc>
          <w:tcPr>
            <w:tcW w:w="1204" w:type="dxa"/>
            <w:vMerge/>
            <w:shd w:val="clear" w:color="auto" w:fill="auto"/>
          </w:tcPr>
          <w:p w:rsidR="00501361" w:rsidRPr="002B4587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DB0E0B">
        <w:trPr>
          <w:trHeight w:val="309"/>
        </w:trPr>
        <w:tc>
          <w:tcPr>
            <w:tcW w:w="3402" w:type="dxa"/>
            <w:vMerge w:val="restart"/>
          </w:tcPr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2.4 </w:t>
            </w:r>
            <w:proofErr w:type="spellStart"/>
            <w:r>
              <w:rPr>
                <w:b/>
              </w:rPr>
              <w:t>Предложенин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коьртаза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меженаш</w:t>
            </w:r>
            <w:proofErr w:type="spellEnd"/>
          </w:p>
        </w:tc>
        <w:tc>
          <w:tcPr>
            <w:tcW w:w="7654" w:type="dxa"/>
          </w:tcPr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8B4DB4">
              <w:rPr>
                <w:bCs/>
              </w:rPr>
              <w:t>Содержание учебного материала</w:t>
            </w:r>
          </w:p>
        </w:tc>
        <w:tc>
          <w:tcPr>
            <w:tcW w:w="1204" w:type="dxa"/>
            <w:vMerge w:val="restart"/>
            <w:shd w:val="clear" w:color="auto" w:fill="auto"/>
          </w:tcPr>
          <w:p w:rsidR="002A34C2" w:rsidRPr="002B4587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  <w:p w:rsidR="002A34C2" w:rsidRPr="002B4587" w:rsidRDefault="002A34C2" w:rsidP="00501361">
            <w:pPr>
              <w:spacing w:line="276" w:lineRule="auto"/>
              <w:jc w:val="center"/>
              <w:rPr>
                <w:highlight w:val="cyan"/>
              </w:rPr>
            </w:pPr>
            <w:r>
              <w:t>2</w:t>
            </w:r>
          </w:p>
        </w:tc>
        <w:tc>
          <w:tcPr>
            <w:tcW w:w="1206" w:type="dxa"/>
            <w:vMerge w:val="restart"/>
            <w:shd w:val="clear" w:color="auto" w:fill="BFBFBF"/>
          </w:tcPr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  <w:r w:rsidRPr="008B4DB4">
              <w:rPr>
                <w:bCs/>
                <w:i/>
              </w:rPr>
              <w:t>2</w:t>
            </w:r>
          </w:p>
        </w:tc>
      </w:tr>
      <w:tr w:rsidR="002A34C2" w:rsidRPr="008B4DB4" w:rsidTr="00C80996">
        <w:trPr>
          <w:trHeight w:val="357"/>
        </w:trPr>
        <w:tc>
          <w:tcPr>
            <w:tcW w:w="3402" w:type="dxa"/>
            <w:vMerge/>
          </w:tcPr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2A34C2" w:rsidRPr="008B4DB4" w:rsidRDefault="002A34C2" w:rsidP="00501361">
            <w:pPr>
              <w:tabs>
                <w:tab w:val="left" w:pos="3300"/>
              </w:tabs>
              <w:spacing w:line="276" w:lineRule="auto"/>
            </w:pPr>
            <w:proofErr w:type="spellStart"/>
            <w:r w:rsidRPr="008B4DB4">
              <w:t>Кхачам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Къастам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Юххедиллар</w:t>
            </w:r>
            <w:proofErr w:type="spellEnd"/>
            <w:r w:rsidRPr="008B4DB4">
              <w:t xml:space="preserve">. </w:t>
            </w:r>
            <w:proofErr w:type="spellStart"/>
            <w:r w:rsidRPr="008B4DB4">
              <w:t>Латтам</w:t>
            </w:r>
            <w:proofErr w:type="spellEnd"/>
            <w:r w:rsidRPr="008B4DB4">
              <w:t>.</w:t>
            </w:r>
          </w:p>
        </w:tc>
        <w:tc>
          <w:tcPr>
            <w:tcW w:w="1204" w:type="dxa"/>
            <w:vMerge/>
            <w:shd w:val="clear" w:color="auto" w:fill="auto"/>
          </w:tcPr>
          <w:p w:rsidR="002A34C2" w:rsidRPr="002B4587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2A34C2" w:rsidRPr="008B4DB4" w:rsidTr="002B4587">
        <w:trPr>
          <w:trHeight w:val="357"/>
        </w:trPr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2A34C2" w:rsidRPr="008B4DB4" w:rsidRDefault="002A34C2" w:rsidP="00501361">
            <w:pPr>
              <w:tabs>
                <w:tab w:val="left" w:pos="3300"/>
              </w:tabs>
              <w:spacing w:line="276" w:lineRule="auto"/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04" w:type="dxa"/>
            <w:shd w:val="clear" w:color="auto" w:fill="auto"/>
          </w:tcPr>
          <w:p w:rsidR="002A34C2" w:rsidRPr="002B4587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highlight w:val="cyan"/>
              </w:rPr>
            </w:pPr>
            <w:r w:rsidRPr="002A34C2">
              <w:rPr>
                <w:bCs/>
              </w:rPr>
              <w:t>2</w:t>
            </w:r>
          </w:p>
        </w:tc>
        <w:tc>
          <w:tcPr>
            <w:tcW w:w="1206" w:type="dxa"/>
            <w:shd w:val="clear" w:color="auto" w:fill="BFBFBF"/>
          </w:tcPr>
          <w:p w:rsidR="002A34C2" w:rsidRPr="008B4DB4" w:rsidRDefault="002A34C2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501361" w:rsidRPr="008B4DB4" w:rsidTr="002A34C2">
        <w:trPr>
          <w:trHeight w:val="274"/>
        </w:trPr>
        <w:tc>
          <w:tcPr>
            <w:tcW w:w="3402" w:type="dxa"/>
            <w:vMerge w:val="restart"/>
          </w:tcPr>
          <w:p w:rsidR="00796C2E" w:rsidRDefault="00796C2E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>
              <w:rPr>
                <w:b/>
              </w:rPr>
              <w:t xml:space="preserve">2.5 </w:t>
            </w:r>
            <w:proofErr w:type="spellStart"/>
            <w:r w:rsidRPr="008B4DB4">
              <w:rPr>
                <w:b/>
              </w:rPr>
              <w:t>Чолхе</w:t>
            </w:r>
            <w:proofErr w:type="spellEnd"/>
            <w:r w:rsidRPr="008B4DB4">
              <w:rPr>
                <w:b/>
              </w:rPr>
              <w:t xml:space="preserve"> </w:t>
            </w:r>
            <w:proofErr w:type="spellStart"/>
            <w:r w:rsidRPr="008B4DB4">
              <w:rPr>
                <w:b/>
              </w:rPr>
              <w:t>предложенеш</w:t>
            </w:r>
            <w:proofErr w:type="spellEnd"/>
          </w:p>
        </w:tc>
        <w:tc>
          <w:tcPr>
            <w:tcW w:w="7654" w:type="dxa"/>
            <w:shd w:val="clear" w:color="auto" w:fill="auto"/>
          </w:tcPr>
          <w:p w:rsidR="00501361" w:rsidRPr="00796C2E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796C2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04" w:type="dxa"/>
            <w:vMerge w:val="restart"/>
            <w:shd w:val="clear" w:color="auto" w:fill="auto"/>
          </w:tcPr>
          <w:p w:rsidR="00501361" w:rsidRPr="002B4587" w:rsidRDefault="00501361" w:rsidP="00501361">
            <w:pPr>
              <w:tabs>
                <w:tab w:val="left" w:pos="3300"/>
              </w:tabs>
              <w:spacing w:line="276" w:lineRule="auto"/>
              <w:jc w:val="center"/>
            </w:pPr>
            <w:r>
              <w:t>2</w:t>
            </w:r>
          </w:p>
          <w:p w:rsidR="00501361" w:rsidRPr="002B4587" w:rsidRDefault="00501361" w:rsidP="00501361">
            <w:pPr>
              <w:tabs>
                <w:tab w:val="left" w:pos="3300"/>
              </w:tabs>
              <w:spacing w:line="276" w:lineRule="auto"/>
              <w:jc w:val="center"/>
            </w:pPr>
          </w:p>
          <w:p w:rsidR="00501361" w:rsidRPr="002B4587" w:rsidRDefault="00501361" w:rsidP="00501361">
            <w:pPr>
              <w:tabs>
                <w:tab w:val="left" w:pos="3300"/>
              </w:tabs>
              <w:spacing w:line="276" w:lineRule="auto"/>
              <w:rPr>
                <w:highlight w:val="cyan"/>
              </w:rPr>
            </w:pPr>
          </w:p>
        </w:tc>
        <w:tc>
          <w:tcPr>
            <w:tcW w:w="1206" w:type="dxa"/>
            <w:vMerge w:val="restart"/>
            <w:shd w:val="clear" w:color="auto" w:fill="BFBFBF"/>
          </w:tcPr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  <w:p w:rsidR="00501361" w:rsidRPr="008B4DB4" w:rsidRDefault="00501361" w:rsidP="00501361">
            <w:pPr>
              <w:spacing w:line="276" w:lineRule="auto"/>
            </w:pPr>
            <w:r>
              <w:t xml:space="preserve">       </w:t>
            </w:r>
            <w:r w:rsidRPr="008B4DB4">
              <w:t>2</w:t>
            </w:r>
          </w:p>
        </w:tc>
      </w:tr>
      <w:tr w:rsidR="00501361" w:rsidRPr="008B4DB4" w:rsidTr="00501361">
        <w:trPr>
          <w:trHeight w:val="692"/>
        </w:trPr>
        <w:tc>
          <w:tcPr>
            <w:tcW w:w="3402" w:type="dxa"/>
            <w:vMerge/>
          </w:tcPr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:rsidR="00501361" w:rsidRPr="008B4DB4" w:rsidRDefault="00501361" w:rsidP="00501361">
            <w:pPr>
              <w:tabs>
                <w:tab w:val="left" w:pos="3300"/>
              </w:tabs>
              <w:spacing w:line="276" w:lineRule="auto"/>
            </w:pPr>
            <w:proofErr w:type="spellStart"/>
            <w:r w:rsidRPr="008B4DB4">
              <w:t>Ч</w:t>
            </w:r>
            <w:r w:rsidR="00AD6004">
              <w:t>олхе-цхьанакхетта</w:t>
            </w:r>
            <w:proofErr w:type="spellEnd"/>
            <w:r w:rsidR="00AD6004">
              <w:t xml:space="preserve"> </w:t>
            </w:r>
            <w:proofErr w:type="spellStart"/>
            <w:r w:rsidR="00AD6004">
              <w:t>предложенеш</w:t>
            </w:r>
            <w:proofErr w:type="spellEnd"/>
            <w:r w:rsidR="00AD6004">
              <w:t xml:space="preserve">. </w:t>
            </w:r>
            <w:proofErr w:type="spellStart"/>
            <w:r w:rsidR="00AD6004">
              <w:t>Ч</w:t>
            </w:r>
            <w:r w:rsidRPr="008B4DB4">
              <w:t>олхе-карара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предложени</w:t>
            </w:r>
            <w:proofErr w:type="spellEnd"/>
            <w:r w:rsidRPr="008B4DB4">
              <w:t>,</w:t>
            </w:r>
          </w:p>
          <w:p w:rsidR="00501361" w:rsidRPr="00501361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proofErr w:type="spellStart"/>
            <w:r w:rsidRPr="008B4DB4">
              <w:t>хуттургаш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йоцу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чолхе</w:t>
            </w:r>
            <w:proofErr w:type="spellEnd"/>
            <w:r w:rsidRPr="008B4DB4">
              <w:t xml:space="preserve"> </w:t>
            </w:r>
            <w:proofErr w:type="spellStart"/>
            <w:r w:rsidRPr="008B4DB4">
              <w:t>предложени</w:t>
            </w:r>
            <w:proofErr w:type="spellEnd"/>
            <w:r w:rsidRPr="008B4DB4">
              <w:t>.</w:t>
            </w:r>
            <w:r>
              <w:rPr>
                <w:bCs/>
              </w:rPr>
              <w:t xml:space="preserve"> </w:t>
            </w:r>
          </w:p>
        </w:tc>
        <w:tc>
          <w:tcPr>
            <w:tcW w:w="1204" w:type="dxa"/>
            <w:vMerge/>
            <w:shd w:val="clear" w:color="auto" w:fill="auto"/>
          </w:tcPr>
          <w:p w:rsidR="00501361" w:rsidRPr="002B4587" w:rsidRDefault="00501361" w:rsidP="00501361">
            <w:pPr>
              <w:tabs>
                <w:tab w:val="left" w:pos="3300"/>
              </w:tabs>
              <w:spacing w:line="276" w:lineRule="auto"/>
              <w:jc w:val="center"/>
              <w:rPr>
                <w:highlight w:val="cyan"/>
              </w:rPr>
            </w:pPr>
          </w:p>
        </w:tc>
        <w:tc>
          <w:tcPr>
            <w:tcW w:w="1206" w:type="dxa"/>
            <w:vMerge/>
            <w:shd w:val="clear" w:color="auto" w:fill="BFBFBF"/>
          </w:tcPr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501361" w:rsidRPr="008B4DB4" w:rsidTr="00DB0E0B">
        <w:trPr>
          <w:trHeight w:val="249"/>
        </w:trPr>
        <w:tc>
          <w:tcPr>
            <w:tcW w:w="3402" w:type="dxa"/>
            <w:vMerge/>
          </w:tcPr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:rsidR="00501361" w:rsidRPr="00796C2E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  <w:r w:rsidRPr="00796C2E">
              <w:rPr>
                <w:b/>
              </w:rPr>
              <w:t>Практическая работа</w:t>
            </w:r>
          </w:p>
        </w:tc>
        <w:tc>
          <w:tcPr>
            <w:tcW w:w="1204" w:type="dxa"/>
            <w:shd w:val="clear" w:color="auto" w:fill="auto"/>
          </w:tcPr>
          <w:p w:rsidR="00501361" w:rsidRPr="002B4587" w:rsidRDefault="00501361" w:rsidP="00501361">
            <w:pPr>
              <w:tabs>
                <w:tab w:val="left" w:pos="3300"/>
              </w:tabs>
              <w:spacing w:line="276" w:lineRule="auto"/>
              <w:jc w:val="center"/>
              <w:rPr>
                <w:highlight w:val="cyan"/>
              </w:rPr>
            </w:pPr>
            <w:r w:rsidRPr="002B4587">
              <w:t>2</w:t>
            </w:r>
          </w:p>
        </w:tc>
        <w:tc>
          <w:tcPr>
            <w:tcW w:w="1206" w:type="dxa"/>
            <w:vMerge/>
            <w:shd w:val="clear" w:color="auto" w:fill="BFBFBF"/>
          </w:tcPr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  <w:tr w:rsidR="00501361" w:rsidRPr="008B4DB4" w:rsidTr="00DB0E0B">
        <w:trPr>
          <w:trHeight w:val="205"/>
        </w:trPr>
        <w:tc>
          <w:tcPr>
            <w:tcW w:w="3402" w:type="dxa"/>
          </w:tcPr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</w:rPr>
            </w:pPr>
          </w:p>
        </w:tc>
        <w:tc>
          <w:tcPr>
            <w:tcW w:w="7654" w:type="dxa"/>
            <w:shd w:val="clear" w:color="auto" w:fill="auto"/>
          </w:tcPr>
          <w:p w:rsidR="00501361" w:rsidRDefault="005562C0" w:rsidP="00E12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Все</w:t>
            </w:r>
            <w:r w:rsidR="00E12F00" w:rsidRPr="008B4DB4">
              <w:rPr>
                <w:b/>
              </w:rPr>
              <w:t>го:</w:t>
            </w:r>
          </w:p>
          <w:p w:rsidR="002A34C2" w:rsidRDefault="002A5C10" w:rsidP="00E12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обязательная нагрузка обучающихся:</w:t>
            </w:r>
          </w:p>
          <w:p w:rsidR="00E12F00" w:rsidRDefault="00E12F00" w:rsidP="00E12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в том числе практическая работа:</w:t>
            </w:r>
          </w:p>
          <w:p w:rsidR="00E12F00" w:rsidRPr="008B4DB4" w:rsidRDefault="002A5C10" w:rsidP="00E12F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bCs/>
              </w:rPr>
            </w:pPr>
            <w:r>
              <w:rPr>
                <w:b/>
              </w:rPr>
              <w:t>С</w:t>
            </w:r>
            <w:r w:rsidR="00E12F00">
              <w:rPr>
                <w:b/>
              </w:rPr>
              <w:t>амостоятельная работа обучающихся</w:t>
            </w:r>
            <w:r>
              <w:rPr>
                <w:b/>
              </w:rPr>
              <w:t>:</w:t>
            </w:r>
          </w:p>
        </w:tc>
        <w:tc>
          <w:tcPr>
            <w:tcW w:w="1204" w:type="dxa"/>
            <w:shd w:val="clear" w:color="auto" w:fill="auto"/>
          </w:tcPr>
          <w:p w:rsidR="00501361" w:rsidRPr="00EC6941" w:rsidRDefault="002A34C2" w:rsidP="00501361">
            <w:pPr>
              <w:tabs>
                <w:tab w:val="left" w:pos="3300"/>
              </w:tabs>
              <w:spacing w:line="276" w:lineRule="auto"/>
              <w:jc w:val="center"/>
              <w:rPr>
                <w:b/>
              </w:rPr>
            </w:pPr>
            <w:r w:rsidRPr="00EC6941">
              <w:rPr>
                <w:b/>
              </w:rPr>
              <w:t>76</w:t>
            </w:r>
          </w:p>
          <w:p w:rsidR="002A5C10" w:rsidRPr="00EC6941" w:rsidRDefault="00EC6941" w:rsidP="00501361">
            <w:pPr>
              <w:tabs>
                <w:tab w:val="left" w:pos="3300"/>
              </w:tabs>
              <w:spacing w:line="276" w:lineRule="auto"/>
              <w:jc w:val="center"/>
              <w:rPr>
                <w:b/>
              </w:rPr>
            </w:pPr>
            <w:r w:rsidRPr="00EC6941">
              <w:rPr>
                <w:b/>
              </w:rPr>
              <w:t>52</w:t>
            </w:r>
          </w:p>
          <w:p w:rsidR="00E12F00" w:rsidRDefault="00E12F00" w:rsidP="00501361">
            <w:pPr>
              <w:tabs>
                <w:tab w:val="left" w:pos="3300"/>
              </w:tabs>
              <w:spacing w:line="276" w:lineRule="auto"/>
              <w:jc w:val="center"/>
            </w:pPr>
            <w:r>
              <w:t>22</w:t>
            </w:r>
          </w:p>
          <w:p w:rsidR="00E12F00" w:rsidRPr="00EC6941" w:rsidRDefault="00E12F00" w:rsidP="00501361">
            <w:pPr>
              <w:tabs>
                <w:tab w:val="left" w:pos="3300"/>
              </w:tabs>
              <w:spacing w:line="276" w:lineRule="auto"/>
              <w:jc w:val="center"/>
              <w:rPr>
                <w:b/>
              </w:rPr>
            </w:pPr>
            <w:r w:rsidRPr="00EC6941">
              <w:rPr>
                <w:b/>
              </w:rPr>
              <w:t>24</w:t>
            </w:r>
          </w:p>
        </w:tc>
        <w:tc>
          <w:tcPr>
            <w:tcW w:w="1206" w:type="dxa"/>
            <w:shd w:val="clear" w:color="auto" w:fill="BFBFBF"/>
          </w:tcPr>
          <w:p w:rsidR="00501361" w:rsidRPr="008B4DB4" w:rsidRDefault="00501361" w:rsidP="005013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i/>
              </w:rPr>
            </w:pPr>
          </w:p>
        </w:tc>
      </w:tr>
    </w:tbl>
    <w:p w:rsidR="002B4587" w:rsidRDefault="002B4587" w:rsidP="00DB0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441B6C" w:rsidRPr="008B4DB4" w:rsidRDefault="00441B6C" w:rsidP="00F60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  <w:r w:rsidRPr="008B4DB4">
        <w:rPr>
          <w:b/>
        </w:rPr>
        <w:t>2.2.1 Содержание и тематический план учебной дисциплины</w:t>
      </w:r>
      <w:r w:rsidRPr="008B4DB4">
        <w:t xml:space="preserve"> </w:t>
      </w:r>
      <w:r w:rsidRPr="008B4DB4">
        <w:rPr>
          <w:b/>
          <w:i/>
          <w:caps/>
        </w:rPr>
        <w:t>родная литература</w:t>
      </w:r>
    </w:p>
    <w:p w:rsidR="00441B6C" w:rsidRPr="008B4DB4" w:rsidRDefault="00441B6C" w:rsidP="00DB0E0B">
      <w:pPr>
        <w:spacing w:line="276" w:lineRule="auto"/>
        <w:ind w:right="-143"/>
        <w:rPr>
          <w:rFonts w:eastAsia="Calibri"/>
          <w:color w:val="000000"/>
          <w:lang w:eastAsia="en-US"/>
        </w:rPr>
      </w:pPr>
    </w:p>
    <w:tbl>
      <w:tblPr>
        <w:tblW w:w="1360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7"/>
        <w:gridCol w:w="707"/>
        <w:gridCol w:w="17"/>
        <w:gridCol w:w="64"/>
        <w:gridCol w:w="64"/>
        <w:gridCol w:w="21"/>
        <w:gridCol w:w="7737"/>
        <w:gridCol w:w="1258"/>
        <w:gridCol w:w="1083"/>
      </w:tblGrid>
      <w:tr w:rsidR="002A5C10" w:rsidRPr="008B4DB4" w:rsidTr="00F01DB3">
        <w:trPr>
          <w:trHeight w:val="246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5C10" w:rsidRPr="008B4DB4" w:rsidRDefault="002A5C10" w:rsidP="00DB0E0B">
            <w:pPr>
              <w:autoSpaceDE w:val="0"/>
              <w:autoSpaceDN w:val="0"/>
              <w:adjustRightInd w:val="0"/>
              <w:spacing w:line="276" w:lineRule="auto"/>
              <w:ind w:left="-142" w:right="-64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 xml:space="preserve"> </w:t>
            </w:r>
            <w:r w:rsidRPr="008B4DB4">
              <w:rPr>
                <w:rFonts w:eastAsia="Calibri"/>
                <w:b/>
                <w:color w:val="000000"/>
                <w:lang w:eastAsia="en-US"/>
              </w:rPr>
              <w:t xml:space="preserve">Тема 1.Мамакаев </w:t>
            </w:r>
            <w:proofErr w:type="spellStart"/>
            <w:r w:rsidRPr="008B4DB4">
              <w:rPr>
                <w:rFonts w:eastAsia="Calibri"/>
                <w:b/>
                <w:color w:val="000000"/>
                <w:lang w:eastAsia="en-US"/>
              </w:rPr>
              <w:t>Мохьмад</w:t>
            </w:r>
            <w:proofErr w:type="spellEnd"/>
            <w:r w:rsidRPr="008B4DB4">
              <w:rPr>
                <w:rFonts w:eastAsia="Calibri"/>
                <w:b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/>
                <w:color w:val="000000"/>
                <w:lang w:eastAsia="en-US"/>
              </w:rPr>
              <w:t>Амаевич</w:t>
            </w:r>
            <w:proofErr w:type="spellEnd"/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10" w:rsidRPr="008B4DB4" w:rsidRDefault="002A5C1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10" w:rsidRPr="008B4DB4" w:rsidRDefault="002A5C10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2A5C10" w:rsidRPr="008B4DB4" w:rsidRDefault="002A5C10" w:rsidP="00F055A4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9173D1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8D1" w:rsidRPr="008B4DB4" w:rsidRDefault="00F608D1" w:rsidP="00DB0E0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/>
                <w:bCs/>
                <w:lang w:eastAsia="en-US"/>
              </w:rPr>
              <w:t>1.</w:t>
            </w:r>
          </w:p>
        </w:tc>
        <w:tc>
          <w:tcPr>
            <w:tcW w:w="7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8B4DB4">
              <w:rPr>
                <w:rFonts w:eastAsia="Calibri"/>
                <w:color w:val="000000"/>
                <w:lang w:eastAsia="en-US"/>
              </w:rPr>
              <w:t xml:space="preserve">Орган т1ехь </w:t>
            </w: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сатесна</w:t>
            </w:r>
            <w:proofErr w:type="spellEnd"/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10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 w:rsidRPr="002B4587">
              <w:rPr>
                <w:rFonts w:eastAsia="Calibri"/>
                <w:bCs/>
                <w:lang w:eastAsia="en-US"/>
              </w:rPr>
              <w:t>1</w:t>
            </w:r>
          </w:p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9173D1">
        <w:trPr>
          <w:trHeight w:val="285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8D1" w:rsidRPr="008B4DB4" w:rsidRDefault="00F608D1" w:rsidP="00DB0E0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/>
                <w:bCs/>
                <w:lang w:eastAsia="en-US"/>
              </w:rPr>
              <w:t xml:space="preserve">2. </w:t>
            </w:r>
          </w:p>
        </w:tc>
        <w:tc>
          <w:tcPr>
            <w:tcW w:w="7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8B4DB4">
              <w:rPr>
                <w:rFonts w:eastAsia="Calibri"/>
                <w:color w:val="000000"/>
                <w:lang w:eastAsia="en-US"/>
              </w:rPr>
              <w:t xml:space="preserve">Т1улгаша а </w:t>
            </w: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дуьйцу</w:t>
            </w:r>
            <w:proofErr w:type="spellEnd"/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F01DB3">
        <w:trPr>
          <w:trHeight w:val="24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8D1" w:rsidRPr="008B4DB4" w:rsidRDefault="00F608D1" w:rsidP="00DB0E0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8B4DB4">
              <w:rPr>
                <w:rFonts w:eastAsia="Calibri"/>
                <w:b/>
                <w:bCs/>
                <w:lang w:eastAsia="en-US"/>
              </w:rPr>
              <w:t>3</w:t>
            </w:r>
          </w:p>
        </w:tc>
        <w:tc>
          <w:tcPr>
            <w:tcW w:w="7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Даймахке</w:t>
            </w:r>
            <w:proofErr w:type="spellEnd"/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F01DB3">
        <w:trPr>
          <w:trHeight w:val="255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8D1" w:rsidRPr="008B4DB4" w:rsidRDefault="00F608D1" w:rsidP="00DB0E0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8B4DB4">
              <w:rPr>
                <w:rFonts w:eastAsia="Calibri"/>
                <w:b/>
                <w:bCs/>
                <w:lang w:eastAsia="en-US"/>
              </w:rPr>
              <w:t>4</w:t>
            </w:r>
          </w:p>
        </w:tc>
        <w:tc>
          <w:tcPr>
            <w:tcW w:w="7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8B4DB4">
              <w:rPr>
                <w:rFonts w:eastAsia="Calibri"/>
                <w:color w:val="000000"/>
                <w:lang w:eastAsia="en-US"/>
              </w:rPr>
              <w:t>Зама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F01DB3">
        <w:trPr>
          <w:trHeight w:val="225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8D1" w:rsidRPr="008B4DB4" w:rsidRDefault="00F608D1" w:rsidP="00DB0E0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8B4DB4">
              <w:rPr>
                <w:rFonts w:eastAsia="Calibri"/>
                <w:b/>
                <w:bCs/>
                <w:lang w:eastAsia="en-US"/>
              </w:rPr>
              <w:t>5</w:t>
            </w:r>
          </w:p>
        </w:tc>
        <w:tc>
          <w:tcPr>
            <w:tcW w:w="7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Зеламха</w:t>
            </w:r>
            <w:proofErr w:type="spellEnd"/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0925D4" w:rsidRPr="002B4587" w:rsidTr="00F01DB3">
        <w:trPr>
          <w:trHeight w:val="225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25D4" w:rsidRPr="008B4DB4" w:rsidRDefault="000925D4" w:rsidP="00DB0E0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D4" w:rsidRPr="000925D4" w:rsidRDefault="000925D4" w:rsidP="000925D4">
            <w:r>
              <w:rPr>
                <w:rFonts w:eastAsia="Calibri"/>
                <w:b/>
                <w:bCs/>
                <w:lang w:eastAsia="en-US"/>
              </w:rPr>
              <w:t>Практическая работа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D4" w:rsidRPr="002B4587" w:rsidRDefault="000925D4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D4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2A5C10" w:rsidRPr="002B4587" w:rsidTr="00F01DB3">
        <w:trPr>
          <w:trHeight w:val="225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5C10" w:rsidRPr="008B4DB4" w:rsidRDefault="002A5C10" w:rsidP="00DB0E0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8B4DB4" w:rsidRDefault="002A5C1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2B4587" w:rsidRDefault="00EC694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</w:tr>
      <w:tr w:rsidR="00F608D1" w:rsidRPr="002B4587" w:rsidTr="00DE4DAB">
        <w:trPr>
          <w:trHeight w:val="266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  <w:r w:rsidRPr="008B4DB4">
              <w:rPr>
                <w:rFonts w:eastAsia="Calibri"/>
                <w:b/>
                <w:color w:val="000000"/>
                <w:lang w:eastAsia="en-US"/>
              </w:rPr>
              <w:t xml:space="preserve">Тема 2. </w:t>
            </w:r>
            <w:proofErr w:type="spellStart"/>
            <w:r w:rsidRPr="008B4DB4">
              <w:rPr>
                <w:rFonts w:eastAsia="Calibri"/>
                <w:b/>
                <w:color w:val="000000"/>
                <w:lang w:eastAsia="en-US"/>
              </w:rPr>
              <w:t>Арсанов</w:t>
            </w:r>
            <w:proofErr w:type="spellEnd"/>
            <w:r w:rsidRPr="008B4DB4">
              <w:rPr>
                <w:rFonts w:eastAsia="Calibri"/>
                <w:b/>
                <w:color w:val="000000"/>
                <w:lang w:eastAsia="en-US"/>
              </w:rPr>
              <w:t xml:space="preserve"> Саь1ид-бей </w:t>
            </w:r>
            <w:proofErr w:type="spellStart"/>
            <w:r w:rsidRPr="008B4DB4">
              <w:rPr>
                <w:rFonts w:eastAsia="Calibri"/>
                <w:b/>
                <w:color w:val="000000"/>
                <w:lang w:eastAsia="en-US"/>
              </w:rPr>
              <w:t>Арсанбекович</w:t>
            </w:r>
            <w:proofErr w:type="spellEnd"/>
            <w:r w:rsidRPr="008B4DB4">
              <w:rPr>
                <w:rFonts w:eastAsia="Calibri"/>
                <w:b/>
                <w:color w:val="000000"/>
                <w:lang w:eastAsia="en-US"/>
              </w:rPr>
              <w:t xml:space="preserve"> </w:t>
            </w: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D1" w:rsidRPr="002A5C10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08D1" w:rsidRPr="002B4587" w:rsidRDefault="00F608D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6</w:t>
            </w: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F608D1" w:rsidRPr="002B4587" w:rsidRDefault="00F608D1" w:rsidP="00F60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736C74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8D1" w:rsidRPr="008B4DB4" w:rsidRDefault="00F608D1" w:rsidP="00DB0E0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1.</w:t>
            </w:r>
          </w:p>
        </w:tc>
        <w:tc>
          <w:tcPr>
            <w:tcW w:w="7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8B4DB4">
              <w:rPr>
                <w:rFonts w:eastAsia="Calibri"/>
                <w:color w:val="000000"/>
                <w:lang w:eastAsia="en-US"/>
              </w:rPr>
              <w:t xml:space="preserve">Маца </w:t>
            </w: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девза</w:t>
            </w:r>
            <w:proofErr w:type="spellEnd"/>
            <w:r w:rsidRPr="008B4DB4">
              <w:rPr>
                <w:rFonts w:eastAsia="Calibri"/>
                <w:color w:val="000000"/>
                <w:lang w:eastAsia="en-US"/>
              </w:rPr>
              <w:t xml:space="preserve"> доттаг1алла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B22C80">
        <w:trPr>
          <w:trHeight w:val="2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8D1" w:rsidRPr="008B4DB4" w:rsidRDefault="00F608D1" w:rsidP="00DB0E0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2.</w:t>
            </w:r>
          </w:p>
        </w:tc>
        <w:tc>
          <w:tcPr>
            <w:tcW w:w="7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Романан</w:t>
            </w:r>
            <w:proofErr w:type="spellEnd"/>
            <w:r w:rsidRPr="008B4DB4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коьрта</w:t>
            </w:r>
            <w:proofErr w:type="spellEnd"/>
            <w:r w:rsidRPr="008B4DB4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турпалхой</w:t>
            </w:r>
            <w:proofErr w:type="spellEnd"/>
            <w:r w:rsidRPr="008B4DB4">
              <w:rPr>
                <w:rFonts w:eastAsia="Calibri"/>
                <w:color w:val="000000"/>
                <w:lang w:eastAsia="en-US"/>
              </w:rPr>
              <w:t xml:space="preserve">: </w:t>
            </w: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Бено</w:t>
            </w:r>
            <w:proofErr w:type="spellEnd"/>
            <w:r w:rsidRPr="008B4DB4">
              <w:rPr>
                <w:rFonts w:eastAsia="Calibri"/>
                <w:color w:val="000000"/>
                <w:lang w:eastAsia="en-US"/>
              </w:rPr>
              <w:t>,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Арсби</w:t>
            </w:r>
            <w:proofErr w:type="spellEnd"/>
            <w:r w:rsidRPr="008B4DB4">
              <w:rPr>
                <w:rFonts w:eastAsia="Calibri"/>
                <w:color w:val="000000"/>
                <w:lang w:eastAsia="en-US"/>
              </w:rPr>
              <w:t xml:space="preserve">, </w:t>
            </w: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цуьнан</w:t>
            </w:r>
            <w:proofErr w:type="spellEnd"/>
            <w:r w:rsidRPr="008B4DB4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накьостий</w:t>
            </w:r>
            <w:proofErr w:type="spellEnd"/>
            <w:r w:rsidRPr="008B4DB4">
              <w:rPr>
                <w:rFonts w:eastAsia="Calibri"/>
                <w:color w:val="000000"/>
                <w:lang w:eastAsia="en-US"/>
              </w:rPr>
              <w:t xml:space="preserve"> 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8D1" w:rsidRPr="002B4587" w:rsidRDefault="00F608D1" w:rsidP="00F055A4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B22C80">
        <w:trPr>
          <w:trHeight w:val="210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8D1" w:rsidRPr="008B4DB4" w:rsidRDefault="00F608D1" w:rsidP="00DB0E0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3.</w:t>
            </w:r>
          </w:p>
        </w:tc>
        <w:tc>
          <w:tcPr>
            <w:tcW w:w="7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8B4DB4">
              <w:rPr>
                <w:rFonts w:eastAsia="Calibri"/>
                <w:color w:val="000000"/>
                <w:lang w:eastAsia="en-US"/>
              </w:rPr>
              <w:t>Роман т1ехь зударий:1айшат,</w:t>
            </w:r>
            <w:r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Селима,Ульяшева</w:t>
            </w:r>
            <w:proofErr w:type="spellEnd"/>
            <w:r w:rsidRPr="008B4DB4">
              <w:rPr>
                <w:rFonts w:eastAsia="Calibri"/>
                <w:color w:val="000000"/>
                <w:lang w:eastAsia="en-US"/>
              </w:rPr>
              <w:t xml:space="preserve">  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8D1" w:rsidRPr="002B4587" w:rsidRDefault="00F608D1" w:rsidP="00F055A4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F01DB3">
        <w:trPr>
          <w:trHeight w:val="229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8D1" w:rsidRPr="008B4DB4" w:rsidRDefault="00F608D1" w:rsidP="00DB0E0B">
            <w:pPr>
              <w:spacing w:line="276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4</w:t>
            </w:r>
          </w:p>
        </w:tc>
        <w:tc>
          <w:tcPr>
            <w:tcW w:w="7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8B4DB4">
              <w:rPr>
                <w:rFonts w:eastAsia="Calibri"/>
                <w:color w:val="000000"/>
                <w:lang w:eastAsia="en-US"/>
              </w:rPr>
              <w:t xml:space="preserve">«Маца </w:t>
            </w: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девза</w:t>
            </w:r>
            <w:proofErr w:type="spellEnd"/>
            <w:r w:rsidRPr="008B4DB4">
              <w:rPr>
                <w:rFonts w:eastAsia="Calibri"/>
                <w:color w:val="000000"/>
                <w:lang w:eastAsia="en-US"/>
              </w:rPr>
              <w:t xml:space="preserve"> доттаг1алла» </w:t>
            </w: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романан</w:t>
            </w:r>
            <w:proofErr w:type="spellEnd"/>
            <w:r w:rsidRPr="008B4DB4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исбаьхьаллин</w:t>
            </w:r>
            <w:proofErr w:type="spellEnd"/>
            <w:r w:rsidRPr="008B4DB4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башхаллаш</w:t>
            </w:r>
            <w:proofErr w:type="spellEnd"/>
            <w:r w:rsidRPr="008B4DB4">
              <w:rPr>
                <w:rFonts w:eastAsia="Calibri"/>
                <w:color w:val="000000"/>
                <w:lang w:eastAsia="en-US"/>
              </w:rPr>
              <w:t xml:space="preserve"> 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8D1" w:rsidRPr="002B4587" w:rsidRDefault="00F608D1" w:rsidP="00F055A4">
            <w:pPr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441B6C" w:rsidRPr="002B4587" w:rsidTr="00F01DB3">
        <w:trPr>
          <w:trHeight w:val="607"/>
        </w:trPr>
        <w:tc>
          <w:tcPr>
            <w:tcW w:w="2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B6C" w:rsidRPr="008B4DB4" w:rsidRDefault="00441B6C" w:rsidP="00DB0E0B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bookmarkStart w:id="2" w:name="_Hlk283586249" w:colFirst="1" w:colLast="9"/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42ED" w:rsidRDefault="00E042ED">
            <w:r>
              <w:rPr>
                <w:rFonts w:eastAsia="Calibri"/>
                <w:b/>
                <w:bCs/>
                <w:lang w:eastAsia="en-US"/>
              </w:rPr>
              <w:t>Практическая работа</w:t>
            </w:r>
          </w:p>
          <w:tbl>
            <w:tblPr>
              <w:tblW w:w="8386" w:type="dxa"/>
              <w:tblLook w:val="04A0" w:firstRow="1" w:lastRow="0" w:firstColumn="1" w:lastColumn="0" w:noHBand="0" w:noVBand="1"/>
            </w:tblPr>
            <w:tblGrid>
              <w:gridCol w:w="7875"/>
              <w:gridCol w:w="511"/>
            </w:tblGrid>
            <w:tr w:rsidR="00441B6C" w:rsidRPr="008B4DB4" w:rsidTr="000925D4">
              <w:trPr>
                <w:trHeight w:val="219"/>
              </w:trPr>
              <w:tc>
                <w:tcPr>
                  <w:tcW w:w="787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925D4" w:rsidRDefault="000925D4" w:rsidP="00DB0E0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="Calibri"/>
                      <w:color w:val="000000"/>
                      <w:lang w:eastAsia="en-US"/>
                    </w:rPr>
                  </w:pPr>
                  <w:r>
                    <w:rPr>
                      <w:rFonts w:eastAsia="Calibri"/>
                      <w:color w:val="000000"/>
                      <w:lang w:eastAsia="en-US"/>
                    </w:rPr>
                    <w:t xml:space="preserve">1. </w:t>
                  </w:r>
                  <w:r w:rsidRPr="008B4DB4">
                    <w:rPr>
                      <w:rFonts w:eastAsia="Calibri"/>
                      <w:color w:val="000000"/>
                      <w:lang w:eastAsia="en-US"/>
                    </w:rPr>
                    <w:t xml:space="preserve">«Маца </w:t>
                  </w:r>
                  <w:proofErr w:type="spellStart"/>
                  <w:r w:rsidRPr="008B4DB4">
                    <w:rPr>
                      <w:rFonts w:eastAsia="Calibri"/>
                      <w:color w:val="000000"/>
                      <w:lang w:eastAsia="en-US"/>
                    </w:rPr>
                    <w:t>девза</w:t>
                  </w:r>
                  <w:proofErr w:type="spellEnd"/>
                  <w:r w:rsidRPr="008B4DB4">
                    <w:rPr>
                      <w:rFonts w:eastAsia="Calibri"/>
                      <w:color w:val="000000"/>
                      <w:lang w:eastAsia="en-US"/>
                    </w:rPr>
                    <w:t xml:space="preserve"> доттаг1алла» роман </w:t>
                  </w:r>
                  <w:proofErr w:type="spellStart"/>
                  <w:r w:rsidRPr="008B4DB4">
                    <w:rPr>
                      <w:rFonts w:eastAsia="Calibri"/>
                      <w:color w:val="000000"/>
                      <w:lang w:eastAsia="en-US"/>
                    </w:rPr>
                    <w:t>дакъош</w:t>
                  </w:r>
                  <w:proofErr w:type="spellEnd"/>
                  <w:r w:rsidRPr="008B4DB4">
                    <w:rPr>
                      <w:rFonts w:eastAsia="Calibri"/>
                      <w:color w:val="000000"/>
                      <w:lang w:eastAsia="en-US"/>
                    </w:rPr>
                    <w:t xml:space="preserve"> </w:t>
                  </w:r>
                  <w:proofErr w:type="spellStart"/>
                  <w:r w:rsidRPr="008B4DB4">
                    <w:rPr>
                      <w:rFonts w:eastAsia="Calibri"/>
                      <w:color w:val="000000"/>
                      <w:lang w:eastAsia="en-US"/>
                    </w:rPr>
                    <w:t>доьшуш</w:t>
                  </w:r>
                  <w:proofErr w:type="spellEnd"/>
                  <w:r w:rsidRPr="008B4DB4">
                    <w:rPr>
                      <w:rFonts w:eastAsia="Calibri"/>
                      <w:color w:val="000000"/>
                      <w:lang w:eastAsia="en-US"/>
                    </w:rPr>
                    <w:t xml:space="preserve"> текст т1ехь </w:t>
                  </w:r>
                  <w:proofErr w:type="spellStart"/>
                  <w:r w:rsidRPr="008B4DB4">
                    <w:rPr>
                      <w:rFonts w:eastAsia="Calibri"/>
                      <w:color w:val="000000"/>
                      <w:lang w:eastAsia="en-US"/>
                    </w:rPr>
                    <w:t>болх</w:t>
                  </w:r>
                  <w:proofErr w:type="spellEnd"/>
                  <w:r w:rsidRPr="008B4DB4">
                    <w:rPr>
                      <w:rFonts w:eastAsia="Calibri"/>
                      <w:color w:val="000000"/>
                      <w:lang w:eastAsia="en-US"/>
                    </w:rPr>
                    <w:t xml:space="preserve"> бар </w:t>
                  </w:r>
                </w:p>
                <w:p w:rsidR="00441B6C" w:rsidRPr="008B4DB4" w:rsidRDefault="000925D4" w:rsidP="00DB0E0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="Calibri"/>
                      <w:color w:val="000000"/>
                      <w:lang w:eastAsia="en-US"/>
                    </w:rPr>
                  </w:pPr>
                  <w:r>
                    <w:rPr>
                      <w:rFonts w:eastAsia="Calibri"/>
                      <w:color w:val="000000"/>
                      <w:lang w:eastAsia="en-US"/>
                    </w:rPr>
                    <w:t xml:space="preserve">2. </w:t>
                  </w:r>
                  <w:proofErr w:type="spellStart"/>
                  <w:r w:rsidR="002A5C10">
                    <w:rPr>
                      <w:rFonts w:eastAsia="Calibri"/>
                      <w:color w:val="000000"/>
                      <w:lang w:eastAsia="en-US"/>
                    </w:rPr>
                    <w:t>Сочинени</w:t>
                  </w:r>
                  <w:proofErr w:type="spellEnd"/>
                  <w:r w:rsidR="002A5C10">
                    <w:rPr>
                      <w:rFonts w:eastAsia="Calibri"/>
                      <w:color w:val="000000"/>
                      <w:lang w:eastAsia="en-US"/>
                    </w:rPr>
                    <w:t xml:space="preserve"> «Маца </w:t>
                  </w:r>
                  <w:proofErr w:type="spellStart"/>
                  <w:r w:rsidR="002A5C10">
                    <w:rPr>
                      <w:rFonts w:eastAsia="Calibri"/>
                      <w:color w:val="000000"/>
                      <w:lang w:eastAsia="en-US"/>
                    </w:rPr>
                    <w:t>девза</w:t>
                  </w:r>
                  <w:proofErr w:type="spellEnd"/>
                  <w:r w:rsidR="002A5C10">
                    <w:rPr>
                      <w:rFonts w:eastAsia="Calibri"/>
                      <w:color w:val="000000"/>
                      <w:lang w:eastAsia="en-US"/>
                    </w:rPr>
                    <w:t xml:space="preserve"> д</w:t>
                  </w:r>
                  <w:r w:rsidR="00441B6C" w:rsidRPr="008B4DB4">
                    <w:rPr>
                      <w:rFonts w:eastAsia="Calibri"/>
                      <w:color w:val="000000"/>
                      <w:lang w:eastAsia="en-US"/>
                    </w:rPr>
                    <w:t>оттаг1ала»</w:t>
                  </w:r>
                </w:p>
              </w:tc>
              <w:tc>
                <w:tcPr>
                  <w:tcW w:w="51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41B6C" w:rsidRPr="008B4DB4" w:rsidRDefault="00441B6C" w:rsidP="00DB0E0B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="Calibri"/>
                      <w:color w:val="000000"/>
                      <w:lang w:eastAsia="en-US"/>
                    </w:rPr>
                  </w:pPr>
                </w:p>
              </w:tc>
            </w:tr>
          </w:tbl>
          <w:p w:rsidR="00441B6C" w:rsidRPr="008B4DB4" w:rsidRDefault="00441B6C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B6C" w:rsidRPr="002B4587" w:rsidRDefault="00441B6C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2B4587">
              <w:rPr>
                <w:rFonts w:eastAsia="Calibri"/>
                <w:bCs/>
                <w:color w:val="000000"/>
                <w:lang w:eastAsia="en-US"/>
              </w:rPr>
              <w:t>2</w:t>
            </w: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441B6C" w:rsidRDefault="00F608D1" w:rsidP="00F055A4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  <w:p w:rsidR="00F608D1" w:rsidRDefault="00F608D1" w:rsidP="00F055A4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  <w:p w:rsidR="00F608D1" w:rsidRPr="002B4587" w:rsidRDefault="00F608D1" w:rsidP="00F608D1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</w:tr>
      <w:tr w:rsidR="00E042ED" w:rsidRPr="002B4587" w:rsidTr="00F01DB3">
        <w:trPr>
          <w:trHeight w:val="327"/>
        </w:trPr>
        <w:tc>
          <w:tcPr>
            <w:tcW w:w="2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2ED" w:rsidRPr="008B4DB4" w:rsidRDefault="00E042ED" w:rsidP="00DB0E0B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ED" w:rsidRDefault="00E042ED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Самостоятельная работа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ED" w:rsidRPr="002B4587" w:rsidRDefault="00E042ED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4</w:t>
            </w: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042ED" w:rsidRPr="002B4587" w:rsidRDefault="00E042ED" w:rsidP="00F055A4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EC6941" w:rsidRPr="002B4587" w:rsidTr="00F608D1">
        <w:trPr>
          <w:trHeight w:val="55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lastRenderedPageBreak/>
              <w:t xml:space="preserve">Тема 3. </w:t>
            </w:r>
            <w:proofErr w:type="spellStart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Ошаев</w:t>
            </w:r>
            <w:proofErr w:type="spellEnd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Халид</w:t>
            </w:r>
            <w:proofErr w:type="spellEnd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Дудаевич</w:t>
            </w:r>
            <w:proofErr w:type="spellEnd"/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941" w:rsidRPr="002B4587" w:rsidRDefault="00EC694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8</w:t>
            </w: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EC6941" w:rsidRPr="002B4587" w:rsidRDefault="00EC694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EC6941" w:rsidRPr="002B4587" w:rsidTr="00F01DB3">
        <w:trPr>
          <w:trHeight w:val="236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1.</w:t>
            </w:r>
          </w:p>
        </w:tc>
        <w:tc>
          <w:tcPr>
            <w:tcW w:w="7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«</w:t>
            </w:r>
            <w:proofErr w:type="spellStart"/>
            <w:r w:rsidRPr="008B4DB4">
              <w:rPr>
                <w:rFonts w:eastAsia="Calibri"/>
                <w:bCs/>
                <w:color w:val="000000"/>
                <w:lang w:eastAsia="en-US"/>
              </w:rPr>
              <w:t>Алун</w:t>
            </w:r>
            <w:proofErr w:type="spellEnd"/>
            <w:r w:rsidRPr="008B4DB4">
              <w:rPr>
                <w:rFonts w:eastAsia="Calibri"/>
                <w:bCs/>
                <w:color w:val="000000"/>
                <w:lang w:eastAsia="en-US"/>
              </w:rPr>
              <w:t xml:space="preserve">  </w:t>
            </w:r>
            <w:proofErr w:type="spellStart"/>
            <w:r w:rsidRPr="008B4DB4">
              <w:rPr>
                <w:rFonts w:eastAsia="Calibri"/>
                <w:bCs/>
                <w:color w:val="000000"/>
                <w:lang w:eastAsia="en-US"/>
              </w:rPr>
              <w:t>шераш</w:t>
            </w:r>
            <w:proofErr w:type="spellEnd"/>
            <w:r w:rsidRPr="008B4DB4">
              <w:rPr>
                <w:rFonts w:eastAsia="Calibri"/>
                <w:bCs/>
                <w:color w:val="000000"/>
                <w:lang w:eastAsia="en-US"/>
              </w:rPr>
              <w:t xml:space="preserve">» 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941" w:rsidRPr="002B4587" w:rsidRDefault="00EC694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941" w:rsidRPr="002B4587" w:rsidRDefault="00EC694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 w:rsidRPr="002B4587"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EC6941" w:rsidRPr="002B4587" w:rsidTr="00F01DB3">
        <w:trPr>
          <w:trHeight w:val="195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2.</w:t>
            </w:r>
          </w:p>
        </w:tc>
        <w:tc>
          <w:tcPr>
            <w:tcW w:w="7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 xml:space="preserve"> «</w:t>
            </w:r>
            <w:proofErr w:type="spellStart"/>
            <w:r w:rsidRPr="008B4DB4">
              <w:rPr>
                <w:rFonts w:eastAsia="Calibri"/>
                <w:bCs/>
                <w:color w:val="000000"/>
                <w:lang w:eastAsia="en-US"/>
              </w:rPr>
              <w:t>Ламаш</w:t>
            </w:r>
            <w:proofErr w:type="spellEnd"/>
            <w:r w:rsidRPr="008B4DB4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color w:val="000000"/>
                <w:lang w:eastAsia="en-US"/>
              </w:rPr>
              <w:t>кечло</w:t>
            </w:r>
            <w:proofErr w:type="spellEnd"/>
            <w:r w:rsidRPr="008B4DB4">
              <w:rPr>
                <w:rFonts w:eastAsia="Calibri"/>
                <w:bCs/>
                <w:color w:val="000000"/>
                <w:lang w:eastAsia="en-US"/>
              </w:rPr>
              <w:t>»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941" w:rsidRPr="002B4587" w:rsidRDefault="00EC694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941" w:rsidRPr="002B4587" w:rsidRDefault="00EC694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 w:rsidRPr="002B4587"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EC6941" w:rsidRPr="002B4587" w:rsidTr="00F01DB3">
        <w:trPr>
          <w:trHeight w:val="24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3</w:t>
            </w:r>
          </w:p>
        </w:tc>
        <w:tc>
          <w:tcPr>
            <w:tcW w:w="7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«</w:t>
            </w:r>
            <w:r w:rsidRPr="008B4DB4">
              <w:rPr>
                <w:rFonts w:eastAsia="Calibri"/>
                <w:bCs/>
                <w:color w:val="000000"/>
                <w:lang w:eastAsia="en-US"/>
              </w:rPr>
              <w:t>Г1ойтахь</w:t>
            </w:r>
            <w:r>
              <w:rPr>
                <w:rFonts w:eastAsia="Calibri"/>
                <w:bCs/>
                <w:color w:val="000000"/>
                <w:lang w:eastAsia="en-US"/>
              </w:rPr>
              <w:t>»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941" w:rsidRPr="002B4587" w:rsidRDefault="00EC694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941" w:rsidRPr="002B4587" w:rsidRDefault="00EC694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EC6941" w:rsidRPr="002B4587" w:rsidTr="00F01DB3">
        <w:trPr>
          <w:trHeight w:val="285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4</w:t>
            </w:r>
          </w:p>
        </w:tc>
        <w:tc>
          <w:tcPr>
            <w:tcW w:w="7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8B4DB4" w:rsidRDefault="00EC6941" w:rsidP="007F7743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 xml:space="preserve">«1алхан юрт" 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941" w:rsidRPr="002B4587" w:rsidRDefault="00EC694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941" w:rsidRPr="002B4587" w:rsidRDefault="00EC694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2A5C10" w:rsidRPr="002B4587" w:rsidTr="00F01DB3">
        <w:trPr>
          <w:trHeight w:val="27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C10" w:rsidRPr="008B4DB4" w:rsidRDefault="002A5C1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8B4DB4" w:rsidRDefault="00E042ED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Практическая работа</w:t>
            </w:r>
          </w:p>
        </w:tc>
        <w:tc>
          <w:tcPr>
            <w:tcW w:w="12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C10" w:rsidRPr="002B4587" w:rsidRDefault="002A5C10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2B4587">
              <w:rPr>
                <w:rFonts w:eastAsia="Calibri"/>
                <w:bCs/>
                <w:color w:val="000000"/>
                <w:lang w:eastAsia="en-US"/>
              </w:rPr>
              <w:t>4</w:t>
            </w: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A5C10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2A5C10" w:rsidRPr="002B4587" w:rsidTr="00F01DB3">
        <w:trPr>
          <w:trHeight w:val="39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C10" w:rsidRPr="008B4DB4" w:rsidRDefault="002A5C1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8B4DB4" w:rsidRDefault="002A5C10" w:rsidP="00DB0E0B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proofErr w:type="spellStart"/>
            <w:r w:rsidRPr="008B4DB4">
              <w:rPr>
                <w:rFonts w:eastAsia="Calibri"/>
                <w:lang w:eastAsia="en-US"/>
              </w:rPr>
              <w:t>Аннотаци</w:t>
            </w:r>
            <w:proofErr w:type="spellEnd"/>
            <w:r w:rsidRPr="008B4DB4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lang w:eastAsia="en-US"/>
              </w:rPr>
              <w:t>язъяр</w:t>
            </w:r>
            <w:proofErr w:type="spellEnd"/>
            <w:r w:rsidRPr="008B4DB4">
              <w:rPr>
                <w:rFonts w:eastAsia="Calibri"/>
                <w:lang w:eastAsia="en-US"/>
              </w:rPr>
              <w:t xml:space="preserve">  «</w:t>
            </w:r>
            <w:proofErr w:type="spellStart"/>
            <w:r w:rsidRPr="008B4DB4">
              <w:rPr>
                <w:rFonts w:eastAsia="Calibri"/>
                <w:lang w:eastAsia="en-US"/>
              </w:rPr>
              <w:t>Алун</w:t>
            </w:r>
            <w:proofErr w:type="spellEnd"/>
            <w:r w:rsidRPr="008B4DB4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lang w:eastAsia="en-US"/>
              </w:rPr>
              <w:t>шераш</w:t>
            </w:r>
            <w:proofErr w:type="spellEnd"/>
            <w:r w:rsidRPr="008B4DB4">
              <w:rPr>
                <w:rFonts w:eastAsia="Calibri"/>
                <w:lang w:eastAsia="en-US"/>
              </w:rPr>
              <w:t xml:space="preserve">» 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C10" w:rsidRPr="002B4587" w:rsidRDefault="002A5C10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A5C10" w:rsidRPr="002B4587" w:rsidRDefault="002A5C10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2A5C10" w:rsidRPr="002B4587" w:rsidTr="00F01DB3">
        <w:trPr>
          <w:trHeight w:val="384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C10" w:rsidRPr="008B4DB4" w:rsidRDefault="002A5C1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8B4DB4" w:rsidRDefault="002A5C10" w:rsidP="00DB0E0B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8B4DB4">
              <w:rPr>
                <w:rFonts w:eastAsia="Calibri"/>
                <w:bCs/>
                <w:lang w:eastAsia="en-US"/>
              </w:rPr>
              <w:t>Хьехархочо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хаьржинчу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произведении т1ехь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болх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бар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C10" w:rsidRPr="002B4587" w:rsidRDefault="002A5C10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A5C10" w:rsidRPr="002B4587" w:rsidRDefault="002A5C10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2A5C10" w:rsidRPr="002B4587" w:rsidTr="00F01DB3">
        <w:trPr>
          <w:trHeight w:val="286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C10" w:rsidRPr="008B4DB4" w:rsidRDefault="002A5C1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8B4DB4" w:rsidRDefault="002A5C1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Дакъош</w:t>
            </w:r>
            <w:proofErr w:type="spellEnd"/>
            <w:r w:rsidRPr="008B4DB4">
              <w:rPr>
                <w:rFonts w:eastAsia="Calibri"/>
                <w:color w:val="000000"/>
                <w:lang w:eastAsia="en-US"/>
              </w:rPr>
              <w:t xml:space="preserve"> т1ехь </w:t>
            </w:r>
            <w:proofErr w:type="spellStart"/>
            <w:r w:rsidRPr="008B4DB4">
              <w:rPr>
                <w:rFonts w:eastAsia="Calibri"/>
                <w:color w:val="000000"/>
                <w:lang w:eastAsia="en-US"/>
              </w:rPr>
              <w:t>болх</w:t>
            </w:r>
            <w:proofErr w:type="spellEnd"/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2B4587" w:rsidRDefault="002A5C10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A5C10" w:rsidRPr="002B4587" w:rsidRDefault="002A5C10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2A5C10" w:rsidRPr="002B4587" w:rsidTr="00F01DB3">
        <w:trPr>
          <w:trHeight w:val="235"/>
        </w:trPr>
        <w:tc>
          <w:tcPr>
            <w:tcW w:w="2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8B4DB4" w:rsidRDefault="002A5C1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8B4DB4" w:rsidRDefault="002A5C1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2B4587" w:rsidRDefault="00E042ED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2A5C10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</w:tr>
      <w:tr w:rsidR="00EC6941" w:rsidRPr="002B4587" w:rsidTr="00F01DB3">
        <w:trPr>
          <w:trHeight w:val="2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Тема 4. </w:t>
            </w:r>
            <w:proofErr w:type="spellStart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Гадаев</w:t>
            </w:r>
            <w:proofErr w:type="spellEnd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Мохьмад</w:t>
            </w:r>
            <w:proofErr w:type="spellEnd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Салихь</w:t>
            </w:r>
            <w:proofErr w:type="spellEnd"/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Содержание учебного материала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941" w:rsidRPr="002B4587" w:rsidRDefault="00EC694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 w:rsidRPr="002B4587"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EC694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</w:tr>
      <w:tr w:rsidR="00F608D1" w:rsidRPr="002B4587" w:rsidTr="00844466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1.</w:t>
            </w:r>
          </w:p>
        </w:tc>
        <w:tc>
          <w:tcPr>
            <w:tcW w:w="7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8B4DB4">
              <w:rPr>
                <w:rFonts w:eastAsia="Calibri"/>
                <w:bCs/>
                <w:lang w:eastAsia="en-US"/>
              </w:rPr>
              <w:t>Стихотворени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«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Даймахке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сатийсар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>»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844466">
        <w:trPr>
          <w:trHeight w:val="195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2.</w:t>
            </w:r>
          </w:p>
        </w:tc>
        <w:tc>
          <w:tcPr>
            <w:tcW w:w="7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 xml:space="preserve">«Дай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баьхна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латта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>»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F01DB3">
        <w:trPr>
          <w:trHeight w:val="255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3</w:t>
            </w:r>
          </w:p>
        </w:tc>
        <w:tc>
          <w:tcPr>
            <w:tcW w:w="7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«Рег1ара поп»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F01DB3">
        <w:trPr>
          <w:trHeight w:val="225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4</w:t>
            </w:r>
          </w:p>
        </w:tc>
        <w:tc>
          <w:tcPr>
            <w:tcW w:w="7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 xml:space="preserve">«Г1уьйренан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зезаг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>»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F01DB3">
        <w:trPr>
          <w:trHeight w:val="285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5</w:t>
            </w:r>
          </w:p>
        </w:tc>
        <w:tc>
          <w:tcPr>
            <w:tcW w:w="7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8B4DB4">
              <w:rPr>
                <w:rFonts w:eastAsia="Calibri"/>
                <w:bCs/>
                <w:lang w:eastAsia="en-US"/>
              </w:rPr>
              <w:t>Генара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кехат</w:t>
            </w:r>
            <w:proofErr w:type="spellEnd"/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F01DB3">
        <w:trPr>
          <w:trHeight w:val="191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6</w:t>
            </w:r>
          </w:p>
        </w:tc>
        <w:tc>
          <w:tcPr>
            <w:tcW w:w="7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«Ц1ен-берд»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01DB3" w:rsidRPr="002B4587" w:rsidTr="00F01DB3">
        <w:trPr>
          <w:trHeight w:val="191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DB3" w:rsidRPr="008B4DB4" w:rsidRDefault="00F01DB3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B3" w:rsidRPr="008B4DB4" w:rsidRDefault="00F01DB3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Практическая работа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B3" w:rsidRPr="002B4587" w:rsidRDefault="00F01DB3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2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B3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2A5C10" w:rsidRPr="002B4587" w:rsidTr="00F01DB3">
        <w:trPr>
          <w:trHeight w:val="191"/>
        </w:trPr>
        <w:tc>
          <w:tcPr>
            <w:tcW w:w="2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8B4DB4" w:rsidRDefault="002A5C1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8B4DB4" w:rsidRDefault="002A5C1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2B4587" w:rsidRDefault="00E042ED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2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</w:tr>
      <w:tr w:rsidR="00F608D1" w:rsidRPr="002B4587" w:rsidTr="0069329B">
        <w:trPr>
          <w:trHeight w:val="300"/>
        </w:trPr>
        <w:tc>
          <w:tcPr>
            <w:tcW w:w="2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Тема 5. Исаева Марьям </w:t>
            </w:r>
            <w:proofErr w:type="spellStart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Султановна</w:t>
            </w:r>
            <w:proofErr w:type="spellEnd"/>
          </w:p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Содержание учебного материала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 w:rsidRPr="002B4587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</w:tr>
      <w:tr w:rsidR="00F608D1" w:rsidRPr="002B4587" w:rsidTr="0069329B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1.</w:t>
            </w:r>
          </w:p>
        </w:tc>
        <w:tc>
          <w:tcPr>
            <w:tcW w:w="7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 xml:space="preserve">Исаева Марьям роман т1ехь </w:t>
            </w:r>
            <w:proofErr w:type="spellStart"/>
            <w:r w:rsidRPr="008B4DB4">
              <w:rPr>
                <w:rFonts w:eastAsia="Calibri"/>
                <w:bCs/>
                <w:color w:val="000000"/>
                <w:lang w:eastAsia="en-US"/>
              </w:rPr>
              <w:t>болх</w:t>
            </w:r>
            <w:proofErr w:type="spellEnd"/>
            <w:r w:rsidRPr="008B4DB4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color w:val="000000"/>
                <w:lang w:eastAsia="en-US"/>
              </w:rPr>
              <w:t>бо</w:t>
            </w:r>
            <w:proofErr w:type="spellEnd"/>
            <w:r w:rsidRPr="008B4DB4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color w:val="000000"/>
                <w:lang w:eastAsia="en-US"/>
              </w:rPr>
              <w:t>дакъош</w:t>
            </w:r>
            <w:proofErr w:type="spellEnd"/>
            <w:r w:rsidRPr="008B4DB4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color w:val="000000"/>
                <w:lang w:eastAsia="en-US"/>
              </w:rPr>
              <w:t>доьшуш</w:t>
            </w:r>
            <w:proofErr w:type="spellEnd"/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F01DB3">
        <w:trPr>
          <w:trHeight w:val="21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2.</w:t>
            </w:r>
          </w:p>
        </w:tc>
        <w:tc>
          <w:tcPr>
            <w:tcW w:w="7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 xml:space="preserve">Исаева </w:t>
            </w:r>
            <w:proofErr w:type="spellStart"/>
            <w:r w:rsidRPr="008B4DB4">
              <w:rPr>
                <w:rFonts w:eastAsia="Calibri"/>
                <w:bCs/>
                <w:color w:val="000000"/>
                <w:lang w:eastAsia="en-US"/>
              </w:rPr>
              <w:t>Мареман</w:t>
            </w:r>
            <w:proofErr w:type="spellEnd"/>
            <w:r w:rsidRPr="008B4DB4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color w:val="000000"/>
                <w:lang w:eastAsia="en-US"/>
              </w:rPr>
              <w:t>дахар</w:t>
            </w:r>
            <w:proofErr w:type="spellEnd"/>
            <w:r w:rsidRPr="008B4DB4">
              <w:rPr>
                <w:rFonts w:eastAsia="Calibri"/>
                <w:bCs/>
                <w:color w:val="000000"/>
                <w:lang w:eastAsia="en-US"/>
              </w:rPr>
              <w:t xml:space="preserve"> а, </w:t>
            </w:r>
            <w:proofErr w:type="spellStart"/>
            <w:r w:rsidRPr="008B4DB4">
              <w:rPr>
                <w:rFonts w:eastAsia="Calibri"/>
                <w:bCs/>
                <w:color w:val="000000"/>
                <w:lang w:eastAsia="en-US"/>
              </w:rPr>
              <w:t>кхолларалла</w:t>
            </w:r>
            <w:proofErr w:type="spellEnd"/>
            <w:r w:rsidRPr="008B4DB4">
              <w:rPr>
                <w:rFonts w:eastAsia="Calibri"/>
                <w:bCs/>
                <w:color w:val="000000"/>
                <w:lang w:eastAsia="en-US"/>
              </w:rPr>
              <w:t xml:space="preserve"> а.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F01DB3">
        <w:trPr>
          <w:trHeight w:val="328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3</w:t>
            </w:r>
          </w:p>
        </w:tc>
        <w:tc>
          <w:tcPr>
            <w:tcW w:w="7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proofErr w:type="spellStart"/>
            <w:r w:rsidRPr="008B4DB4">
              <w:rPr>
                <w:rFonts w:eastAsia="Calibri"/>
                <w:bCs/>
                <w:color w:val="000000"/>
                <w:lang w:eastAsia="en-US"/>
              </w:rPr>
              <w:t>Ирсан</w:t>
            </w:r>
            <w:proofErr w:type="spellEnd"/>
            <w:r w:rsidRPr="008B4DB4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color w:val="000000"/>
                <w:lang w:eastAsia="en-US"/>
              </w:rPr>
              <w:t>орам</w:t>
            </w:r>
            <w:proofErr w:type="spellEnd"/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608D1" w:rsidRPr="002B4587" w:rsidTr="00F01DB3">
        <w:trPr>
          <w:trHeight w:val="838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Практическая работа</w:t>
            </w:r>
          </w:p>
          <w:p w:rsidR="00F608D1" w:rsidRPr="007F7743" w:rsidRDefault="00F608D1" w:rsidP="007F7743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7F7743">
              <w:rPr>
                <w:rFonts w:eastAsia="Calibri"/>
                <w:bCs/>
                <w:color w:val="000000"/>
                <w:lang w:eastAsia="en-US"/>
              </w:rPr>
              <w:t xml:space="preserve">Исаева Марьям </w:t>
            </w:r>
            <w:proofErr w:type="spellStart"/>
            <w:r w:rsidRPr="007F7743">
              <w:rPr>
                <w:rFonts w:eastAsia="Calibri"/>
                <w:bCs/>
                <w:color w:val="000000"/>
                <w:lang w:eastAsia="en-US"/>
              </w:rPr>
              <w:t>хаттарш</w:t>
            </w:r>
            <w:proofErr w:type="spellEnd"/>
            <w:r w:rsidRPr="007F7743">
              <w:rPr>
                <w:rFonts w:eastAsia="Calibri"/>
                <w:bCs/>
                <w:color w:val="000000"/>
                <w:lang w:eastAsia="en-US"/>
              </w:rPr>
              <w:t xml:space="preserve"> т1едахкарш</w:t>
            </w:r>
          </w:p>
          <w:p w:rsidR="00F608D1" w:rsidRPr="007F7743" w:rsidRDefault="00F608D1" w:rsidP="007F7743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proofErr w:type="spellStart"/>
            <w:r w:rsidRPr="007F7743">
              <w:rPr>
                <w:rFonts w:eastAsia="Calibri"/>
                <w:bCs/>
                <w:color w:val="000000"/>
                <w:lang w:eastAsia="en-US"/>
              </w:rPr>
              <w:lastRenderedPageBreak/>
              <w:t>Сочинени</w:t>
            </w:r>
            <w:proofErr w:type="spellEnd"/>
            <w:r w:rsidRPr="007F7743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7F7743">
              <w:rPr>
                <w:rFonts w:eastAsia="Calibri"/>
                <w:bCs/>
                <w:color w:val="000000"/>
                <w:lang w:eastAsia="en-US"/>
              </w:rPr>
              <w:t>язйо</w:t>
            </w:r>
            <w:proofErr w:type="spellEnd"/>
          </w:p>
          <w:p w:rsidR="00F608D1" w:rsidRPr="007F7743" w:rsidRDefault="00F608D1" w:rsidP="007F7743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7F7743">
              <w:rPr>
                <w:rFonts w:eastAsia="Calibri"/>
                <w:bCs/>
                <w:color w:val="000000"/>
                <w:lang w:eastAsia="en-US"/>
              </w:rPr>
              <w:t xml:space="preserve">1амийнарг </w:t>
            </w:r>
            <w:proofErr w:type="spellStart"/>
            <w:r w:rsidRPr="007F7743">
              <w:rPr>
                <w:rFonts w:eastAsia="Calibri"/>
                <w:bCs/>
                <w:color w:val="000000"/>
                <w:lang w:eastAsia="en-US"/>
              </w:rPr>
              <w:t>карладоккху</w:t>
            </w:r>
            <w:proofErr w:type="spellEnd"/>
          </w:p>
          <w:p w:rsidR="00F608D1" w:rsidRPr="007F7743" w:rsidRDefault="00F608D1" w:rsidP="007F7743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7F7743">
              <w:rPr>
                <w:rFonts w:eastAsia="Calibri"/>
                <w:bCs/>
                <w:color w:val="000000"/>
                <w:lang w:eastAsia="en-US"/>
              </w:rPr>
              <w:t xml:space="preserve">Г1алатш т1ехь </w:t>
            </w:r>
            <w:proofErr w:type="spellStart"/>
            <w:r w:rsidRPr="007F7743">
              <w:rPr>
                <w:rFonts w:eastAsia="Calibri"/>
                <w:bCs/>
                <w:color w:val="000000"/>
                <w:lang w:eastAsia="en-US"/>
              </w:rPr>
              <w:t>болх</w:t>
            </w:r>
            <w:proofErr w:type="spellEnd"/>
            <w:r w:rsidRPr="007F7743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7F7743">
              <w:rPr>
                <w:rFonts w:eastAsia="Calibri"/>
                <w:bCs/>
                <w:color w:val="000000"/>
                <w:lang w:eastAsia="en-US"/>
              </w:rPr>
              <w:t>бойту</w:t>
            </w:r>
            <w:proofErr w:type="spellEnd"/>
            <w:r w:rsidRPr="007F7743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7F7743">
              <w:rPr>
                <w:rFonts w:eastAsia="Calibri"/>
                <w:bCs/>
                <w:color w:val="000000"/>
                <w:lang w:eastAsia="en-US"/>
              </w:rPr>
              <w:t>дешархошка</w:t>
            </w:r>
            <w:proofErr w:type="spellEnd"/>
          </w:p>
          <w:p w:rsidR="00F608D1" w:rsidRPr="007F7743" w:rsidRDefault="00F608D1" w:rsidP="007F7743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proofErr w:type="spellStart"/>
            <w:r w:rsidRPr="007F7743">
              <w:rPr>
                <w:rFonts w:eastAsia="Calibri"/>
                <w:bCs/>
                <w:color w:val="000000"/>
                <w:lang w:eastAsia="en-US"/>
              </w:rPr>
              <w:t>Шаьш</w:t>
            </w:r>
            <w:proofErr w:type="spellEnd"/>
            <w:r w:rsidRPr="007F7743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7F7743">
              <w:rPr>
                <w:rFonts w:eastAsia="Calibri"/>
                <w:bCs/>
                <w:color w:val="000000"/>
                <w:lang w:eastAsia="en-US"/>
              </w:rPr>
              <w:t>хаьржина</w:t>
            </w:r>
            <w:proofErr w:type="spellEnd"/>
            <w:r w:rsidRPr="007F7743">
              <w:rPr>
                <w:rFonts w:eastAsia="Calibri"/>
                <w:bCs/>
                <w:color w:val="000000"/>
                <w:lang w:eastAsia="en-US"/>
              </w:rPr>
              <w:t xml:space="preserve"> произведении т1ехь </w:t>
            </w:r>
            <w:proofErr w:type="spellStart"/>
            <w:r w:rsidRPr="007F7743">
              <w:rPr>
                <w:rFonts w:eastAsia="Calibri"/>
                <w:bCs/>
                <w:color w:val="000000"/>
                <w:lang w:eastAsia="en-US"/>
              </w:rPr>
              <w:t>болх</w:t>
            </w:r>
            <w:proofErr w:type="spellEnd"/>
            <w:r w:rsidRPr="007F7743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7F7743">
              <w:rPr>
                <w:rFonts w:eastAsia="Calibri"/>
                <w:bCs/>
                <w:color w:val="000000"/>
                <w:lang w:eastAsia="en-US"/>
              </w:rPr>
              <w:t>бо</w:t>
            </w:r>
            <w:proofErr w:type="spellEnd"/>
          </w:p>
          <w:p w:rsidR="00F608D1" w:rsidRPr="008B4DB4" w:rsidRDefault="00F608D1" w:rsidP="007F7743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proofErr w:type="spellStart"/>
            <w:r w:rsidRPr="007F7743">
              <w:rPr>
                <w:rFonts w:eastAsia="Calibri"/>
                <w:bCs/>
                <w:color w:val="000000"/>
                <w:lang w:eastAsia="en-US"/>
              </w:rPr>
              <w:t>Хаттарш</w:t>
            </w:r>
            <w:proofErr w:type="spellEnd"/>
            <w:r w:rsidRPr="007F7743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7F7743">
              <w:rPr>
                <w:rFonts w:eastAsia="Calibri"/>
                <w:bCs/>
                <w:color w:val="000000"/>
                <w:lang w:eastAsia="en-US"/>
              </w:rPr>
              <w:t>дешархошка</w:t>
            </w:r>
            <w:proofErr w:type="spellEnd"/>
            <w:r w:rsidRPr="007F7743">
              <w:rPr>
                <w:rFonts w:eastAsia="Calibri"/>
                <w:bCs/>
                <w:color w:val="000000"/>
                <w:lang w:eastAsia="en-US"/>
              </w:rPr>
              <w:t xml:space="preserve"> «</w:t>
            </w:r>
            <w:proofErr w:type="spellStart"/>
            <w:r w:rsidRPr="007F7743">
              <w:rPr>
                <w:rFonts w:eastAsia="Calibri"/>
                <w:bCs/>
                <w:color w:val="000000"/>
                <w:lang w:eastAsia="en-US"/>
              </w:rPr>
              <w:t>Ирсан</w:t>
            </w:r>
            <w:proofErr w:type="spellEnd"/>
            <w:r w:rsidRPr="007F7743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7F7743">
              <w:rPr>
                <w:rFonts w:eastAsia="Calibri"/>
                <w:bCs/>
                <w:color w:val="000000"/>
                <w:lang w:eastAsia="en-US"/>
              </w:rPr>
              <w:t>орам</w:t>
            </w:r>
            <w:proofErr w:type="spellEnd"/>
            <w:r w:rsidRPr="007F7743">
              <w:rPr>
                <w:rFonts w:eastAsia="Calibri"/>
                <w:bCs/>
                <w:color w:val="000000"/>
                <w:lang w:eastAsia="en-US"/>
              </w:rPr>
              <w:t>»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lastRenderedPageBreak/>
              <w:t>4</w:t>
            </w: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F608D1" w:rsidRPr="002B4587" w:rsidTr="00F01DB3">
        <w:trPr>
          <w:trHeight w:val="1405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7F7743" w:rsidRDefault="00F608D1" w:rsidP="007F7743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7F7743" w:rsidRPr="002B4587" w:rsidTr="00F01DB3">
        <w:trPr>
          <w:trHeight w:val="114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743" w:rsidRPr="008B4DB4" w:rsidRDefault="007F7743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43" w:rsidRPr="008B4DB4" w:rsidRDefault="007F7743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43" w:rsidRPr="002B4587" w:rsidRDefault="007F7743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4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43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</w:tr>
      <w:tr w:rsidR="007F7743" w:rsidRPr="002B4587" w:rsidTr="00F01DB3">
        <w:trPr>
          <w:trHeight w:val="20"/>
        </w:trPr>
        <w:tc>
          <w:tcPr>
            <w:tcW w:w="2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7743" w:rsidRPr="008B4DB4" w:rsidRDefault="007F7743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Тема 6.Эдилов </w:t>
            </w:r>
            <w:proofErr w:type="spellStart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Хасмохьмад</w:t>
            </w:r>
            <w:proofErr w:type="spellEnd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Эдилович</w:t>
            </w:r>
            <w:proofErr w:type="spellEnd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.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43" w:rsidRPr="008B4DB4" w:rsidRDefault="007F7743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val="en-US" w:eastAsia="en-US"/>
              </w:rPr>
            </w:pPr>
            <w:r w:rsidRPr="008B4DB4">
              <w:rPr>
                <w:rFonts w:eastAsia="Calibri"/>
                <w:bCs/>
                <w:lang w:val="en-US" w:eastAsia="en-US"/>
              </w:rPr>
              <w:t>1</w:t>
            </w:r>
          </w:p>
        </w:tc>
        <w:tc>
          <w:tcPr>
            <w:tcW w:w="7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7743" w:rsidRPr="008B4DB4" w:rsidRDefault="007F7743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Содержание учебного материала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8B4DB4">
              <w:rPr>
                <w:rFonts w:eastAsia="Calibri"/>
                <w:bCs/>
                <w:lang w:eastAsia="en-US"/>
              </w:rPr>
              <w:t xml:space="preserve">Эдилов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Хасмохьмадан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дахар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а,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кхолларалла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а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743" w:rsidRPr="002B4587" w:rsidRDefault="00EC694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8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7743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</w:tr>
      <w:tr w:rsidR="007F7743" w:rsidRPr="002B4587" w:rsidTr="00F01DB3">
        <w:trPr>
          <w:trHeight w:val="206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743" w:rsidRPr="008B4DB4" w:rsidRDefault="007F7743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43" w:rsidRPr="008B4DB4" w:rsidRDefault="007F7743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7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43" w:rsidRPr="008B4DB4" w:rsidRDefault="007F7743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«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Сийлаха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>»  (поэма)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743" w:rsidRPr="002B4587" w:rsidRDefault="007F7743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7743" w:rsidRPr="002B4587" w:rsidRDefault="007F7743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7F7743" w:rsidRPr="002B4587" w:rsidTr="00F01DB3">
        <w:trPr>
          <w:trHeight w:val="176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743" w:rsidRPr="008B4DB4" w:rsidRDefault="007F7743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43" w:rsidRPr="008B4DB4" w:rsidRDefault="007F7743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43" w:rsidRPr="008B4DB4" w:rsidRDefault="007F7743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«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Аружи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йиш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>» (поэма)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743" w:rsidRPr="002B4587" w:rsidRDefault="007F7743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7743" w:rsidRPr="002B4587" w:rsidRDefault="007F7743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7F7743" w:rsidRPr="002B4587" w:rsidTr="00F01DB3">
        <w:trPr>
          <w:trHeight w:val="221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743" w:rsidRPr="008B4DB4" w:rsidRDefault="007F7743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43" w:rsidRPr="008B4DB4" w:rsidRDefault="007F7743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7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43" w:rsidRPr="008B4DB4" w:rsidRDefault="007F7743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 xml:space="preserve">«Ц1а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чуьра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узам» 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43" w:rsidRPr="002B4587" w:rsidRDefault="007F7743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7743" w:rsidRPr="002B4587" w:rsidRDefault="007F7743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E042ED" w:rsidRPr="002B4587" w:rsidTr="00F01DB3">
        <w:trPr>
          <w:trHeight w:val="255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2ED" w:rsidRPr="008B4DB4" w:rsidRDefault="00E042ED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ED" w:rsidRPr="008B4DB4" w:rsidRDefault="00E042ED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Практическая работа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E042ED" w:rsidRPr="002B4587" w:rsidRDefault="00EC694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42ED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E042ED" w:rsidRPr="002B4587" w:rsidTr="00F01DB3">
        <w:trPr>
          <w:trHeight w:val="24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2ED" w:rsidRPr="008B4DB4" w:rsidRDefault="00E042ED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ED" w:rsidRPr="008B4DB4" w:rsidRDefault="00E042ED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7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ED" w:rsidRPr="008B4DB4" w:rsidRDefault="00E042ED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«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Аружин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йиш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»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хаттарш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т1едахкарш</w:t>
            </w:r>
          </w:p>
        </w:tc>
        <w:tc>
          <w:tcPr>
            <w:tcW w:w="12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42ED" w:rsidRPr="002B4587" w:rsidRDefault="00E042ED" w:rsidP="00F055A4">
            <w:pPr>
              <w:spacing w:line="276" w:lineRule="auto"/>
              <w:ind w:left="720"/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42ED" w:rsidRDefault="00E042ED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  <w:p w:rsidR="00F608D1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  <w:p w:rsidR="00F608D1" w:rsidRPr="002B4587" w:rsidRDefault="00F608D1" w:rsidP="00F60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</w:tr>
      <w:tr w:rsidR="00E042ED" w:rsidRPr="002B4587" w:rsidTr="00F01DB3">
        <w:trPr>
          <w:trHeight w:val="206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2ED" w:rsidRPr="008B4DB4" w:rsidRDefault="00E042ED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ED" w:rsidRPr="008B4DB4" w:rsidRDefault="00E042ED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7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ED" w:rsidRPr="008B4DB4" w:rsidRDefault="00E042ED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«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Сийлаха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» (поэма)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хаттарш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т1едахкарш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2ED" w:rsidRPr="002B4587" w:rsidRDefault="00E042ED" w:rsidP="00F055A4">
            <w:pPr>
              <w:spacing w:line="276" w:lineRule="auto"/>
              <w:ind w:left="720"/>
              <w:contextualSpacing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42ED" w:rsidRPr="002B4587" w:rsidRDefault="00E042ED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E042ED" w:rsidRPr="002B4587" w:rsidTr="00F01DB3">
        <w:trPr>
          <w:trHeight w:val="206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42ED" w:rsidRPr="008B4DB4" w:rsidRDefault="00E042ED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ED" w:rsidRPr="008B4DB4" w:rsidRDefault="00E042ED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E042ED" w:rsidRPr="002B4587" w:rsidRDefault="00E042ED" w:rsidP="00E042ED">
            <w:pPr>
              <w:spacing w:line="276" w:lineRule="auto"/>
              <w:contextualSpacing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        4</w:t>
            </w: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42ED" w:rsidRPr="002B4587" w:rsidRDefault="00E042ED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EC6941" w:rsidRPr="002B4587" w:rsidTr="00F01DB3">
        <w:trPr>
          <w:trHeight w:val="399"/>
        </w:trPr>
        <w:tc>
          <w:tcPr>
            <w:tcW w:w="2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Тема 7. Музаев </w:t>
            </w:r>
            <w:proofErr w:type="spellStart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Нурди</w:t>
            </w:r>
            <w:proofErr w:type="spellEnd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Джамалдинович</w:t>
            </w:r>
            <w:proofErr w:type="spellEnd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6941" w:rsidRPr="002B4587" w:rsidRDefault="00EC694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4</w:t>
            </w: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94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</w:tr>
      <w:tr w:rsidR="00EC6941" w:rsidRPr="002B4587" w:rsidTr="00F01DB3">
        <w:trPr>
          <w:trHeight w:val="188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1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Cs/>
                <w:color w:val="000000"/>
                <w:lang w:eastAsia="en-US"/>
              </w:rPr>
              <w:t>«</w:t>
            </w:r>
            <w:proofErr w:type="spellStart"/>
            <w:r w:rsidRPr="008B4DB4">
              <w:rPr>
                <w:rFonts w:eastAsia="Calibri"/>
                <w:bCs/>
                <w:color w:val="000000"/>
                <w:lang w:eastAsia="en-US"/>
              </w:rPr>
              <w:t>Сатийсаман</w:t>
            </w:r>
            <w:proofErr w:type="spellEnd"/>
            <w:r w:rsidRPr="008B4DB4">
              <w:rPr>
                <w:rFonts w:eastAsia="Calibri"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color w:val="000000"/>
                <w:lang w:eastAsia="en-US"/>
              </w:rPr>
              <w:t>ницкъ</w:t>
            </w:r>
            <w:proofErr w:type="spellEnd"/>
            <w:r w:rsidRPr="008B4DB4">
              <w:rPr>
                <w:rFonts w:eastAsia="Calibri"/>
                <w:bCs/>
                <w:color w:val="000000"/>
                <w:lang w:eastAsia="en-US"/>
              </w:rPr>
              <w:t>»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941" w:rsidRPr="002B4587" w:rsidRDefault="00EC694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941" w:rsidRPr="002B4587" w:rsidRDefault="00EC694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EC6941" w:rsidRPr="002B4587" w:rsidTr="00F01DB3">
        <w:trPr>
          <w:trHeight w:val="33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«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Сатийсаман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ницкъ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» роман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дакъош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т1ехь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болх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бар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941" w:rsidRPr="002B4587" w:rsidRDefault="00EC694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941" w:rsidRPr="002B4587" w:rsidRDefault="00EC694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EC6941" w:rsidRPr="002B4587" w:rsidTr="00F01DB3">
        <w:trPr>
          <w:trHeight w:val="172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8B4DB4" w:rsidRDefault="00EC694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8B4DB4">
              <w:rPr>
                <w:rFonts w:eastAsia="Calibri"/>
                <w:bCs/>
                <w:lang w:eastAsia="en-US"/>
              </w:rPr>
              <w:t>Кхуьш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йолчу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къоман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технически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интеллегенцин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дахарехь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къинхьегамехь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болу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лехмаш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романехь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гайтар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941" w:rsidRPr="002B4587" w:rsidRDefault="00EC6941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6941" w:rsidRPr="002B4587" w:rsidRDefault="00EC694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2A5C10" w:rsidRPr="002B4587" w:rsidTr="00F01DB3">
        <w:trPr>
          <w:trHeight w:val="172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5C10" w:rsidRPr="008B4DB4" w:rsidRDefault="002A5C1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8B4DB4" w:rsidRDefault="00E042ED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2B4587" w:rsidRDefault="005562C0" w:rsidP="00F055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C10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</w:tr>
      <w:tr w:rsidR="00F608D1" w:rsidRPr="002B4587" w:rsidTr="00E85FFC">
        <w:trPr>
          <w:trHeight w:val="268"/>
        </w:trPr>
        <w:tc>
          <w:tcPr>
            <w:tcW w:w="26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Тема 8.Гайсултанов 1умар </w:t>
            </w:r>
            <w:proofErr w:type="spellStart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Эдилсултанович</w:t>
            </w:r>
            <w:proofErr w:type="spellEnd"/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8B4DB4">
              <w:rPr>
                <w:rFonts w:eastAsia="Calibri"/>
                <w:b/>
                <w:bCs/>
                <w:lang w:eastAsia="en-US"/>
              </w:rPr>
              <w:t xml:space="preserve"> Содержание учебного материала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8D1" w:rsidRPr="002B4587" w:rsidRDefault="00F608D1" w:rsidP="00EC694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08D1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F2F2F2"/>
                <w:lang w:eastAsia="en-US"/>
              </w:rPr>
            </w:pPr>
          </w:p>
          <w:p w:rsidR="00F608D1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F2F2F2"/>
                <w:lang w:eastAsia="en-US"/>
              </w:rPr>
            </w:pPr>
          </w:p>
          <w:p w:rsidR="00F608D1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F2F2F2"/>
                <w:lang w:eastAsia="en-US"/>
              </w:rPr>
            </w:pPr>
          </w:p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F2F2F2"/>
                <w:lang w:eastAsia="en-US"/>
              </w:rPr>
            </w:pPr>
            <w:r>
              <w:rPr>
                <w:rFonts w:eastAsia="Calibri"/>
                <w:bCs/>
                <w:color w:val="F2F2F2"/>
                <w:lang w:eastAsia="en-US"/>
              </w:rPr>
              <w:t>1</w:t>
            </w:r>
          </w:p>
        </w:tc>
      </w:tr>
      <w:tr w:rsidR="00F608D1" w:rsidRPr="002B4587" w:rsidTr="00F01DB3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 xml:space="preserve">Эдилов 1умаран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дахар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а,а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кхолларалла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spacing w:line="276" w:lineRule="auto"/>
              <w:jc w:val="center"/>
              <w:rPr>
                <w:rFonts w:eastAsia="Calibri"/>
                <w:bCs/>
                <w:color w:val="F2F2F2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F2F2F2"/>
                <w:lang w:eastAsia="en-US"/>
              </w:rPr>
            </w:pPr>
          </w:p>
        </w:tc>
      </w:tr>
      <w:tr w:rsidR="00F608D1" w:rsidRPr="002B4587" w:rsidTr="00F01DB3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/>
                <w:bCs/>
                <w:lang w:eastAsia="en-US"/>
              </w:rPr>
              <w:t>«</w:t>
            </w:r>
            <w:r w:rsidRPr="008B4DB4">
              <w:rPr>
                <w:rFonts w:eastAsia="Calibri"/>
                <w:bCs/>
                <w:lang w:eastAsia="en-US"/>
              </w:rPr>
              <w:t>Александр Чеченский»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spacing w:line="276" w:lineRule="auto"/>
              <w:jc w:val="center"/>
              <w:rPr>
                <w:rFonts w:eastAsia="Calibri"/>
                <w:bCs/>
                <w:color w:val="F2F2F2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F2F2F2"/>
                <w:lang w:eastAsia="en-US"/>
              </w:rPr>
            </w:pPr>
          </w:p>
        </w:tc>
      </w:tr>
      <w:tr w:rsidR="00F608D1" w:rsidRPr="002B4587" w:rsidTr="00F01DB3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8B4DB4">
              <w:rPr>
                <w:rFonts w:eastAsia="Calibri"/>
                <w:bCs/>
                <w:lang w:eastAsia="en-US"/>
              </w:rPr>
              <w:t>Дакъош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т1ехь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болх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бо</w:t>
            </w:r>
            <w:proofErr w:type="spellEnd"/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spacing w:line="276" w:lineRule="auto"/>
              <w:jc w:val="center"/>
              <w:rPr>
                <w:rFonts w:eastAsia="Calibri"/>
                <w:bCs/>
                <w:color w:val="F2F2F2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F2F2F2"/>
                <w:lang w:eastAsia="en-US"/>
              </w:rPr>
            </w:pPr>
          </w:p>
        </w:tc>
      </w:tr>
      <w:tr w:rsidR="00F608D1" w:rsidRPr="002B4587" w:rsidTr="00F01DB3">
        <w:trPr>
          <w:trHeight w:val="2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Александр Чеченский т1еч1аг1дар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spacing w:line="276" w:lineRule="auto"/>
              <w:jc w:val="center"/>
              <w:rPr>
                <w:rFonts w:eastAsia="Calibri"/>
                <w:bCs/>
                <w:color w:val="F2F2F2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F2F2F2"/>
                <w:lang w:eastAsia="en-US"/>
              </w:rPr>
            </w:pPr>
          </w:p>
        </w:tc>
      </w:tr>
      <w:tr w:rsidR="00F608D1" w:rsidRPr="002B4587" w:rsidTr="00F01DB3">
        <w:trPr>
          <w:trHeight w:val="36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 xml:space="preserve">Историческая повесть «Александр Чеченский»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дакъош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доьшу</w:t>
            </w:r>
            <w:proofErr w:type="spellEnd"/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spacing w:line="276" w:lineRule="auto"/>
              <w:jc w:val="center"/>
              <w:rPr>
                <w:rFonts w:eastAsia="Calibri"/>
                <w:bCs/>
                <w:color w:val="F2F2F2"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F2F2F2"/>
                <w:lang w:eastAsia="en-US"/>
              </w:rPr>
            </w:pPr>
          </w:p>
        </w:tc>
      </w:tr>
      <w:tr w:rsidR="00F608D1" w:rsidRPr="002B4587" w:rsidTr="00F01DB3">
        <w:trPr>
          <w:trHeight w:val="30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8D1" w:rsidRPr="008B4DB4" w:rsidRDefault="00F608D1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 xml:space="preserve">1812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шеран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т1еман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турпалхочун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Александаран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васт</w:t>
            </w:r>
            <w:proofErr w:type="spellEnd"/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08D1" w:rsidRPr="002B4587" w:rsidRDefault="00F608D1" w:rsidP="00F055A4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08D1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441B6C" w:rsidRPr="002B4587" w:rsidTr="00F01DB3">
        <w:trPr>
          <w:trHeight w:val="21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B6C" w:rsidRPr="008B4DB4" w:rsidRDefault="00441B6C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6C" w:rsidRPr="008B4DB4" w:rsidRDefault="00E042ED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Практическая работа</w:t>
            </w:r>
          </w:p>
        </w:tc>
        <w:tc>
          <w:tcPr>
            <w:tcW w:w="12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1B6C" w:rsidRPr="002B4587" w:rsidRDefault="00EC6941" w:rsidP="00F055A4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1B6C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7F7F7F"/>
                <w:lang w:eastAsia="en-US"/>
              </w:rPr>
            </w:pPr>
            <w:r>
              <w:rPr>
                <w:rFonts w:eastAsia="Calibri"/>
                <w:bCs/>
                <w:color w:val="7F7F7F"/>
                <w:lang w:eastAsia="en-US"/>
              </w:rPr>
              <w:t>2</w:t>
            </w:r>
          </w:p>
        </w:tc>
      </w:tr>
      <w:tr w:rsidR="00441B6C" w:rsidRPr="002B4587" w:rsidTr="00F01DB3">
        <w:trPr>
          <w:trHeight w:val="30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B6C" w:rsidRPr="008B4DB4" w:rsidRDefault="00441B6C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6C" w:rsidRPr="008B4DB4" w:rsidRDefault="00441B6C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6C" w:rsidRPr="008B4DB4" w:rsidRDefault="00441B6C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8B4DB4">
              <w:rPr>
                <w:rFonts w:eastAsia="Calibri"/>
                <w:bCs/>
                <w:lang w:eastAsia="en-US"/>
              </w:rPr>
              <w:t>Сочинени</w:t>
            </w:r>
            <w:proofErr w:type="spellEnd"/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B6C" w:rsidRPr="002B4587" w:rsidRDefault="00441B6C" w:rsidP="00F055A4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1B6C" w:rsidRPr="002B4587" w:rsidRDefault="00441B6C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D9D9D9"/>
                <w:lang w:eastAsia="en-US"/>
              </w:rPr>
            </w:pPr>
          </w:p>
        </w:tc>
      </w:tr>
      <w:tr w:rsidR="00441B6C" w:rsidRPr="002B4587" w:rsidTr="00F01DB3">
        <w:trPr>
          <w:trHeight w:val="142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B6C" w:rsidRPr="008B4DB4" w:rsidRDefault="00441B6C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6C" w:rsidRPr="008B4DB4" w:rsidRDefault="00441B6C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6C" w:rsidRPr="008B4DB4" w:rsidRDefault="00441B6C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 xml:space="preserve">Г1алаташ т1ехь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болх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бар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B6C" w:rsidRPr="002B4587" w:rsidRDefault="00441B6C" w:rsidP="00F055A4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1B6C" w:rsidRPr="002B4587" w:rsidRDefault="00441B6C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D9D9D9"/>
                <w:lang w:eastAsia="en-US"/>
              </w:rPr>
            </w:pPr>
          </w:p>
        </w:tc>
      </w:tr>
      <w:tr w:rsidR="00441B6C" w:rsidRPr="002B4587" w:rsidTr="00F01DB3">
        <w:trPr>
          <w:trHeight w:val="36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B6C" w:rsidRPr="008B4DB4" w:rsidRDefault="00441B6C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6C" w:rsidRPr="008B4DB4" w:rsidRDefault="00441B6C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6C" w:rsidRPr="008B4DB4" w:rsidRDefault="00441B6C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8B4DB4">
              <w:rPr>
                <w:rFonts w:eastAsia="Calibri"/>
                <w:bCs/>
                <w:lang w:eastAsia="en-US"/>
              </w:rPr>
              <w:t>Александар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Чеченский 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васт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6C" w:rsidRPr="002B4587" w:rsidRDefault="00441B6C" w:rsidP="00F055A4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1B6C" w:rsidRPr="002B4587" w:rsidRDefault="00441B6C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D9D9D9"/>
                <w:lang w:eastAsia="en-US"/>
              </w:rPr>
            </w:pPr>
          </w:p>
        </w:tc>
      </w:tr>
      <w:tr w:rsidR="002A5C10" w:rsidRPr="002B4587" w:rsidTr="00F01DB3">
        <w:trPr>
          <w:trHeight w:val="360"/>
        </w:trPr>
        <w:tc>
          <w:tcPr>
            <w:tcW w:w="265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A5C10" w:rsidRPr="008B4DB4" w:rsidRDefault="002A5C1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8B4DB4" w:rsidRDefault="00E042ED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10" w:rsidRPr="002B4587" w:rsidRDefault="005562C0" w:rsidP="00F055A4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5C10" w:rsidRPr="002B4587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D9D9D9"/>
                <w:lang w:eastAsia="en-US"/>
              </w:rPr>
            </w:pPr>
            <w:r>
              <w:rPr>
                <w:rFonts w:eastAsia="Calibri"/>
                <w:bCs/>
                <w:color w:val="D9D9D9"/>
                <w:lang w:eastAsia="en-US"/>
              </w:rPr>
              <w:t>3</w:t>
            </w:r>
          </w:p>
        </w:tc>
      </w:tr>
      <w:tr w:rsidR="005562C0" w:rsidRPr="002B4587" w:rsidTr="00F01DB3">
        <w:trPr>
          <w:trHeight w:val="495"/>
        </w:trPr>
        <w:tc>
          <w:tcPr>
            <w:tcW w:w="26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Тема 9. </w:t>
            </w:r>
            <w:proofErr w:type="spellStart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Бозоркин</w:t>
            </w:r>
            <w:proofErr w:type="spellEnd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Идрис</w:t>
            </w:r>
            <w:proofErr w:type="spellEnd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/>
                <w:bCs/>
                <w:color w:val="000000"/>
                <w:lang w:eastAsia="en-US"/>
              </w:rPr>
              <w:t>Муртозович</w:t>
            </w:r>
            <w:proofErr w:type="spellEnd"/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8B4DB4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2C0" w:rsidRPr="002B4587" w:rsidRDefault="005562C0" w:rsidP="00F055A4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C0" w:rsidRDefault="00F608D1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D9D9D9"/>
                <w:lang w:eastAsia="en-US"/>
              </w:rPr>
            </w:pPr>
            <w:r>
              <w:rPr>
                <w:rFonts w:eastAsia="Calibri"/>
                <w:bCs/>
                <w:color w:val="D9D9D9"/>
                <w:lang w:eastAsia="en-US"/>
              </w:rPr>
              <w:t>1</w:t>
            </w:r>
          </w:p>
          <w:p w:rsidR="005562C0" w:rsidRDefault="005562C0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D9D9D9"/>
                <w:lang w:eastAsia="en-US"/>
              </w:rPr>
            </w:pPr>
          </w:p>
          <w:p w:rsidR="005562C0" w:rsidRPr="002A5C10" w:rsidRDefault="005562C0" w:rsidP="00F05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color w:val="FFFFFF" w:themeColor="background1"/>
                <w:lang w:eastAsia="en-US"/>
              </w:rPr>
            </w:pPr>
          </w:p>
        </w:tc>
      </w:tr>
      <w:tr w:rsidR="005562C0" w:rsidRPr="002B4587" w:rsidTr="00F01DB3">
        <w:trPr>
          <w:trHeight w:val="398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8B4DB4">
              <w:rPr>
                <w:rFonts w:eastAsia="Calibri"/>
                <w:bCs/>
                <w:lang w:eastAsia="en-US"/>
              </w:rPr>
              <w:t>Идрисан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дахар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а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кхолларалла</w:t>
            </w:r>
            <w:proofErr w:type="spellEnd"/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C0" w:rsidRPr="002B4587" w:rsidRDefault="005562C0" w:rsidP="00F055A4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C0" w:rsidRPr="002B4587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</w:tr>
      <w:tr w:rsidR="005562C0" w:rsidRPr="002B4587" w:rsidTr="00F01DB3">
        <w:trPr>
          <w:trHeight w:val="45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/>
                <w:bCs/>
                <w:lang w:eastAsia="en-US"/>
              </w:rPr>
              <w:t>«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Сатийсам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>»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C0" w:rsidRPr="002B4587" w:rsidRDefault="005562C0" w:rsidP="00F055A4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C0" w:rsidRPr="002B4587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</w:tr>
      <w:tr w:rsidR="005562C0" w:rsidRPr="002B4587" w:rsidTr="00F01DB3">
        <w:trPr>
          <w:trHeight w:val="33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1амийнарг т1еч1аг1дар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C0" w:rsidRPr="002B4587" w:rsidRDefault="005562C0" w:rsidP="00F055A4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C0" w:rsidRPr="002B4587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</w:tr>
      <w:tr w:rsidR="005562C0" w:rsidRPr="002B4587" w:rsidTr="00F01DB3">
        <w:trPr>
          <w:trHeight w:val="30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Практическая работа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5562C0" w:rsidRPr="002B4587" w:rsidRDefault="005562C0" w:rsidP="00F60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C0" w:rsidRPr="002B4587" w:rsidRDefault="00F608D1" w:rsidP="00F60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5562C0" w:rsidRPr="002B4587" w:rsidTr="00F01DB3">
        <w:trPr>
          <w:trHeight w:val="300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8B4DB4">
              <w:rPr>
                <w:rFonts w:eastAsia="Calibri"/>
                <w:bCs/>
                <w:lang w:eastAsia="en-US"/>
              </w:rPr>
              <w:t>Бозоркин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Идрис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Муртозовичан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дахар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а,кхолларалла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а</w:t>
            </w:r>
          </w:p>
        </w:tc>
        <w:tc>
          <w:tcPr>
            <w:tcW w:w="12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62C0" w:rsidRPr="002B4587" w:rsidRDefault="005562C0" w:rsidP="00F055A4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C0" w:rsidRPr="002B4587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</w:tr>
      <w:tr w:rsidR="005562C0" w:rsidRPr="002B4587" w:rsidTr="00F01DB3">
        <w:trPr>
          <w:trHeight w:val="247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8B4DB4">
              <w:rPr>
                <w:rFonts w:eastAsia="Calibri"/>
                <w:bCs/>
                <w:lang w:eastAsia="en-US"/>
              </w:rPr>
              <w:t>Хаттарш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т1едахкарш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C0" w:rsidRPr="002B4587" w:rsidRDefault="005562C0" w:rsidP="00DB0E0B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C0" w:rsidRPr="002B4587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</w:tr>
      <w:tr w:rsidR="005562C0" w:rsidRPr="002B4587" w:rsidTr="00F01DB3">
        <w:trPr>
          <w:trHeight w:val="195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proofErr w:type="spellStart"/>
            <w:r w:rsidRPr="008B4DB4">
              <w:rPr>
                <w:rFonts w:eastAsia="Calibri"/>
                <w:bCs/>
                <w:lang w:eastAsia="en-US"/>
              </w:rPr>
              <w:t>Сочинени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«Б1ешарийн бода»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C0" w:rsidRPr="002B4587" w:rsidRDefault="005562C0" w:rsidP="00DB0E0B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C0" w:rsidRPr="002B4587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</w:tr>
      <w:tr w:rsidR="005562C0" w:rsidRPr="002B4587" w:rsidTr="00F01DB3">
        <w:trPr>
          <w:trHeight w:val="315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7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8B4DB4">
              <w:rPr>
                <w:rFonts w:eastAsia="Calibri"/>
                <w:bCs/>
                <w:lang w:eastAsia="en-US"/>
              </w:rPr>
              <w:t xml:space="preserve">Г1алаташ т1ехь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болх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8B4DB4">
              <w:rPr>
                <w:rFonts w:eastAsia="Calibri"/>
                <w:bCs/>
                <w:lang w:eastAsia="en-US"/>
              </w:rPr>
              <w:t>бо</w:t>
            </w:r>
            <w:proofErr w:type="spellEnd"/>
            <w:r w:rsidRPr="008B4DB4"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C0" w:rsidRPr="002B4587" w:rsidRDefault="005562C0" w:rsidP="00DB0E0B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C0" w:rsidRPr="002B4587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</w:tr>
      <w:tr w:rsidR="005562C0" w:rsidRPr="002B4587" w:rsidTr="00F01DB3">
        <w:trPr>
          <w:trHeight w:val="315"/>
        </w:trPr>
        <w:tc>
          <w:tcPr>
            <w:tcW w:w="2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8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C0" w:rsidRPr="008B4DB4" w:rsidRDefault="005562C0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5562C0" w:rsidRPr="002B4587" w:rsidRDefault="005562C0" w:rsidP="00EC6941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2C0" w:rsidRPr="002B4587" w:rsidRDefault="00F608D1" w:rsidP="00F608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</w:tr>
      <w:tr w:rsidR="0038266B" w:rsidRPr="008B4DB4" w:rsidTr="0009367D">
        <w:trPr>
          <w:trHeight w:val="272"/>
        </w:trPr>
        <w:tc>
          <w:tcPr>
            <w:tcW w:w="112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8266B" w:rsidRPr="008B4DB4" w:rsidRDefault="0038266B" w:rsidP="003826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rFonts w:eastAsia="Calibri"/>
                <w:b/>
                <w:bCs/>
                <w:lang w:eastAsia="en-US"/>
              </w:rPr>
            </w:pPr>
            <w:r w:rsidRPr="008B4DB4">
              <w:rPr>
                <w:rFonts w:eastAsia="Calibri"/>
                <w:b/>
                <w:bCs/>
                <w:lang w:eastAsia="en-US"/>
              </w:rPr>
              <w:t>ДИФФЕРЕНЦИРОВАННЫЙ ЗАЧЕТ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6B" w:rsidRPr="008B4DB4" w:rsidRDefault="0038266B" w:rsidP="00EC6941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8B4DB4">
              <w:rPr>
                <w:rFonts w:eastAsia="Calibri"/>
                <w:b/>
                <w:bCs/>
                <w:lang w:eastAsia="en-US"/>
              </w:rPr>
              <w:t>2</w:t>
            </w: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266B" w:rsidRPr="008B4DB4" w:rsidRDefault="0038266B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</w:tr>
      <w:tr w:rsidR="0038266B" w:rsidRPr="008B4DB4" w:rsidTr="00C639ED">
        <w:trPr>
          <w:trHeight w:val="669"/>
        </w:trPr>
        <w:tc>
          <w:tcPr>
            <w:tcW w:w="112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8266B" w:rsidRDefault="0038266B" w:rsidP="00556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Все</w:t>
            </w:r>
            <w:r w:rsidRPr="008B4DB4">
              <w:rPr>
                <w:b/>
              </w:rPr>
              <w:t>го:</w:t>
            </w:r>
          </w:p>
          <w:p w:rsidR="0038266B" w:rsidRDefault="0038266B" w:rsidP="00556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обязательная нагрузка обучающихся:</w:t>
            </w:r>
          </w:p>
          <w:p w:rsidR="0038266B" w:rsidRDefault="0038266B" w:rsidP="00556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в том числе практическая работа:</w:t>
            </w:r>
          </w:p>
          <w:p w:rsidR="0038266B" w:rsidRPr="008B4DB4" w:rsidRDefault="0038266B" w:rsidP="00556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</w:rPr>
              <w:t>Самостоятельная работа обучающихся: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6B" w:rsidRDefault="0038266B" w:rsidP="005562C0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98</w:t>
            </w:r>
          </w:p>
          <w:p w:rsidR="0038266B" w:rsidRDefault="0038266B" w:rsidP="005562C0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64</w:t>
            </w:r>
          </w:p>
          <w:p w:rsidR="0038266B" w:rsidRDefault="0038266B" w:rsidP="005562C0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 w:rsidRPr="005562C0">
              <w:rPr>
                <w:rFonts w:eastAsia="Calibri"/>
                <w:bCs/>
                <w:lang w:eastAsia="en-US"/>
              </w:rPr>
              <w:t>30</w:t>
            </w:r>
          </w:p>
          <w:p w:rsidR="0038266B" w:rsidRPr="005562C0" w:rsidRDefault="0038266B" w:rsidP="005562C0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34</w:t>
            </w: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266B" w:rsidRPr="008B4DB4" w:rsidRDefault="0038266B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</w:tr>
      <w:tr w:rsidR="0038266B" w:rsidRPr="008B4DB4" w:rsidTr="00CB5851">
        <w:trPr>
          <w:trHeight w:val="669"/>
        </w:trPr>
        <w:tc>
          <w:tcPr>
            <w:tcW w:w="1126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8266B" w:rsidRDefault="0038266B" w:rsidP="00556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426"/>
              <w:jc w:val="right"/>
              <w:rPr>
                <w:b/>
              </w:rPr>
            </w:pPr>
            <w:r w:rsidRPr="005562C0">
              <w:rPr>
                <w:b/>
              </w:rPr>
              <w:t>Итого по предмету:</w:t>
            </w:r>
            <w:r>
              <w:rPr>
                <w:b/>
              </w:rPr>
              <w:t xml:space="preserve"> </w:t>
            </w:r>
          </w:p>
          <w:p w:rsidR="0038266B" w:rsidRDefault="0038266B" w:rsidP="00556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обязательная нагрузка обучающихся:</w:t>
            </w:r>
          </w:p>
          <w:p w:rsidR="0038266B" w:rsidRDefault="0038266B" w:rsidP="00556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в том числе практическая работа:</w:t>
            </w:r>
          </w:p>
          <w:p w:rsidR="0038266B" w:rsidRPr="005562C0" w:rsidRDefault="0038266B" w:rsidP="00556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Самостоятельная работа обучающихся:</w:t>
            </w:r>
          </w:p>
          <w:p w:rsidR="0038266B" w:rsidRDefault="0038266B" w:rsidP="005562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right"/>
              <w:rPr>
                <w:b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66B" w:rsidRDefault="0038266B" w:rsidP="005562C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174ч. 116ч.</w:t>
            </w:r>
          </w:p>
          <w:p w:rsidR="0038266B" w:rsidRDefault="0038266B" w:rsidP="005562C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52ч. </w:t>
            </w:r>
          </w:p>
          <w:p w:rsidR="0038266B" w:rsidRDefault="0038266B" w:rsidP="005562C0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</w:rPr>
              <w:t>58ч.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266B" w:rsidRPr="008B4DB4" w:rsidRDefault="0038266B" w:rsidP="00DB0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</w:tr>
      <w:bookmarkEnd w:id="2"/>
    </w:tbl>
    <w:p w:rsidR="00441B6C" w:rsidRPr="008B4DB4" w:rsidRDefault="00441B6C" w:rsidP="008B4DB4">
      <w:pPr>
        <w:spacing w:line="276" w:lineRule="auto"/>
      </w:pPr>
    </w:p>
    <w:sectPr w:rsidR="00441B6C" w:rsidRPr="008B4DB4" w:rsidSect="008B4DB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6C" w:rsidRDefault="006E0F6C">
      <w:r>
        <w:separator/>
      </w:r>
    </w:p>
  </w:endnote>
  <w:endnote w:type="continuationSeparator" w:id="0">
    <w:p w:rsidR="006E0F6C" w:rsidRDefault="006E0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232" w:rsidRDefault="009C5232" w:rsidP="008A32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C5232" w:rsidRDefault="009C5232" w:rsidP="008A324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0809440"/>
      <w:docPartObj>
        <w:docPartGallery w:val="Page Numbers (Bottom of Page)"/>
        <w:docPartUnique/>
      </w:docPartObj>
    </w:sdtPr>
    <w:sdtContent>
      <w:p w:rsidR="001004A5" w:rsidRDefault="001004A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275</w:t>
        </w:r>
        <w:r>
          <w:fldChar w:fldCharType="end"/>
        </w:r>
      </w:p>
    </w:sdtContent>
  </w:sdt>
  <w:p w:rsidR="009C5232" w:rsidRDefault="009C5232" w:rsidP="008A32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6C" w:rsidRDefault="006E0F6C">
      <w:r>
        <w:separator/>
      </w:r>
    </w:p>
  </w:footnote>
  <w:footnote w:type="continuationSeparator" w:id="0">
    <w:p w:rsidR="006E0F6C" w:rsidRDefault="006E0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C2E9B"/>
    <w:multiLevelType w:val="hybridMultilevel"/>
    <w:tmpl w:val="A97EB64C"/>
    <w:lvl w:ilvl="0" w:tplc="8774F50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3B3374"/>
    <w:multiLevelType w:val="hybridMultilevel"/>
    <w:tmpl w:val="1B027ED2"/>
    <w:lvl w:ilvl="0" w:tplc="ACE426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524FF"/>
    <w:multiLevelType w:val="hybridMultilevel"/>
    <w:tmpl w:val="A4027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F9"/>
    <w:rsid w:val="00017A70"/>
    <w:rsid w:val="00055990"/>
    <w:rsid w:val="000925A3"/>
    <w:rsid w:val="000925D4"/>
    <w:rsid w:val="000D641C"/>
    <w:rsid w:val="001004A5"/>
    <w:rsid w:val="001229AA"/>
    <w:rsid w:val="002A34C2"/>
    <w:rsid w:val="002A5C10"/>
    <w:rsid w:val="002B4587"/>
    <w:rsid w:val="002D3012"/>
    <w:rsid w:val="002D7510"/>
    <w:rsid w:val="003465C9"/>
    <w:rsid w:val="0038266B"/>
    <w:rsid w:val="003C2531"/>
    <w:rsid w:val="00441B6C"/>
    <w:rsid w:val="004906CA"/>
    <w:rsid w:val="00501361"/>
    <w:rsid w:val="005562C0"/>
    <w:rsid w:val="005703F9"/>
    <w:rsid w:val="0058512F"/>
    <w:rsid w:val="005D434B"/>
    <w:rsid w:val="006045AF"/>
    <w:rsid w:val="00664CD7"/>
    <w:rsid w:val="0069017D"/>
    <w:rsid w:val="006A4A81"/>
    <w:rsid w:val="006B5777"/>
    <w:rsid w:val="006E0F6C"/>
    <w:rsid w:val="0071607A"/>
    <w:rsid w:val="00796C2E"/>
    <w:rsid w:val="007F7743"/>
    <w:rsid w:val="0088188D"/>
    <w:rsid w:val="00897743"/>
    <w:rsid w:val="008A3249"/>
    <w:rsid w:val="008B4DB4"/>
    <w:rsid w:val="008E6B0E"/>
    <w:rsid w:val="009A3F7F"/>
    <w:rsid w:val="009C5232"/>
    <w:rsid w:val="00A87CA1"/>
    <w:rsid w:val="00AD6004"/>
    <w:rsid w:val="00BC6B99"/>
    <w:rsid w:val="00BD4A1B"/>
    <w:rsid w:val="00D66E85"/>
    <w:rsid w:val="00DB0E0B"/>
    <w:rsid w:val="00DE4097"/>
    <w:rsid w:val="00E042ED"/>
    <w:rsid w:val="00E12F00"/>
    <w:rsid w:val="00E74567"/>
    <w:rsid w:val="00EC1297"/>
    <w:rsid w:val="00EC6941"/>
    <w:rsid w:val="00F01DB3"/>
    <w:rsid w:val="00F055A4"/>
    <w:rsid w:val="00F14FD5"/>
    <w:rsid w:val="00F608D1"/>
    <w:rsid w:val="00FA6DA5"/>
    <w:rsid w:val="00FD69CA"/>
    <w:rsid w:val="00FD72CC"/>
    <w:rsid w:val="00FE5A9A"/>
    <w:rsid w:val="00FF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A38C13-7D51-4B87-B5BE-3E1496A0B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4CD7"/>
    <w:pPr>
      <w:ind w:left="720"/>
      <w:contextualSpacing/>
    </w:pPr>
  </w:style>
  <w:style w:type="paragraph" w:styleId="a4">
    <w:name w:val="footer"/>
    <w:basedOn w:val="a"/>
    <w:link w:val="a5"/>
    <w:uiPriority w:val="99"/>
    <w:rsid w:val="002D301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D30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D3012"/>
  </w:style>
  <w:style w:type="paragraph" w:styleId="a7">
    <w:name w:val="Balloon Text"/>
    <w:basedOn w:val="a"/>
    <w:link w:val="a8"/>
    <w:uiPriority w:val="99"/>
    <w:semiHidden/>
    <w:unhideWhenUsed/>
    <w:rsid w:val="00017A7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7A7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441B6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41B6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2641</Words>
  <Characters>15059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29</cp:revision>
  <cp:lastPrinted>2021-11-18T06:24:00Z</cp:lastPrinted>
  <dcterms:created xsi:type="dcterms:W3CDTF">2020-10-02T11:35:00Z</dcterms:created>
  <dcterms:modified xsi:type="dcterms:W3CDTF">2022-04-18T08:31:00Z</dcterms:modified>
</cp:coreProperties>
</file>